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0D2C" w:rsidRPr="000777DE" w:rsidRDefault="00260D2C" w:rsidP="00260D2C">
      <w:pPr>
        <w:jc w:val="center"/>
        <w:rPr>
          <w:b/>
          <w:sz w:val="24"/>
        </w:rPr>
      </w:pPr>
      <w:r w:rsidRPr="000777DE">
        <w:rPr>
          <w:b/>
          <w:sz w:val="24"/>
        </w:rPr>
        <w:t>Цель лабораторной работы:</w:t>
      </w:r>
    </w:p>
    <w:p w:rsidR="00A16B6C" w:rsidRDefault="00B03461" w:rsidP="00B03461">
      <w:r>
        <w:t xml:space="preserve">1) </w:t>
      </w:r>
      <w:r w:rsidR="00F229B7">
        <w:t xml:space="preserve">Ознакомиться с объектом FBO - Frame Buffer Object. Используя его вывести на отдельную плоскость в сцене </w:t>
      </w:r>
      <w:r w:rsidR="00F229B7" w:rsidRPr="00F229B7">
        <w:t xml:space="preserve">цветной </w:t>
      </w:r>
      <w:r w:rsidR="00F229B7">
        <w:t>кадр с нашего приложения. По аналогии также вывести буфер глубины.</w:t>
      </w:r>
    </w:p>
    <w:p w:rsidR="00F229B7" w:rsidRPr="00F229B7" w:rsidRDefault="00F229B7" w:rsidP="00B03461">
      <w:r>
        <w:t>2) Реализовать используя FBO несколько простых эффектов пост</w:t>
      </w:r>
      <w:r w:rsidRPr="00F229B7">
        <w:t>(</w:t>
      </w:r>
      <w:r>
        <w:rPr>
          <w:lang w:val="en-US"/>
        </w:rPr>
        <w:t>post</w:t>
      </w:r>
      <w:r w:rsidRPr="00F229B7">
        <w:t>)</w:t>
      </w:r>
      <w:r>
        <w:t xml:space="preserve"> обработки. Эффект обесцвечивания, яркость/контраст. размытие(box blur)</w:t>
      </w:r>
      <w:r w:rsidR="00CD2807">
        <w:t>, эффекты линзы, волны, и.т.п</w:t>
      </w:r>
      <w:r>
        <w:t xml:space="preserve">. </w:t>
      </w:r>
      <w:r w:rsidRPr="00F229B7">
        <w:t xml:space="preserve"> Вращение цвета по </w:t>
      </w:r>
      <w:r>
        <w:rPr>
          <w:lang w:val="en-US"/>
        </w:rPr>
        <w:t>HSB</w:t>
      </w:r>
      <w:r w:rsidRPr="00F229B7">
        <w:t>.</w:t>
      </w:r>
    </w:p>
    <w:p w:rsidR="00872C27" w:rsidRPr="00F229B7" w:rsidRDefault="00B348CB" w:rsidP="00872C27">
      <w:r>
        <w:t xml:space="preserve">2) </w:t>
      </w:r>
      <w:r w:rsidR="00CC5DDD" w:rsidRPr="00BE7858">
        <w:t xml:space="preserve">Реализовать </w:t>
      </w:r>
      <w:r w:rsidR="00F229B7" w:rsidRPr="00F229B7">
        <w:t xml:space="preserve">тени </w:t>
      </w:r>
      <w:r w:rsidR="00872C27">
        <w:t xml:space="preserve"> </w:t>
      </w:r>
      <w:r w:rsidR="00F229B7" w:rsidRPr="00F229B7">
        <w:t>используя карты теней(</w:t>
      </w:r>
      <w:r w:rsidR="00F229B7">
        <w:rPr>
          <w:lang w:val="en-US"/>
        </w:rPr>
        <w:t>shadow</w:t>
      </w:r>
      <w:r w:rsidR="00F229B7" w:rsidRPr="00F229B7">
        <w:t xml:space="preserve"> </w:t>
      </w:r>
      <w:r w:rsidR="00F229B7">
        <w:rPr>
          <w:lang w:val="en-US"/>
        </w:rPr>
        <w:t>map</w:t>
      </w:r>
      <w:r w:rsidR="00F229B7" w:rsidRPr="00F229B7">
        <w:t xml:space="preserve">) и </w:t>
      </w:r>
      <w:r w:rsidR="00F229B7">
        <w:rPr>
          <w:lang w:val="en-US"/>
        </w:rPr>
        <w:t>FBO</w:t>
      </w:r>
      <w:r w:rsidR="00F229B7" w:rsidRPr="00F229B7">
        <w:t>.</w:t>
      </w:r>
    </w:p>
    <w:p w:rsidR="00260D2C" w:rsidRPr="00872C27" w:rsidRDefault="00872C27" w:rsidP="00872C27"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 w:rsidR="00260D2C" w:rsidRPr="00212614">
        <w:rPr>
          <w:b/>
          <w:sz w:val="28"/>
        </w:rPr>
        <w:t>Порядок исполнения:</w:t>
      </w:r>
    </w:p>
    <w:p w:rsidR="00526EC4" w:rsidRDefault="00CA6948" w:rsidP="008412A7">
      <w:pPr>
        <w:ind w:firstLine="709"/>
        <w:jc w:val="both"/>
      </w:pPr>
      <w:r>
        <w:t xml:space="preserve">Переместите </w:t>
      </w:r>
      <w:r w:rsidRPr="00CA6948">
        <w:t>project</w:t>
      </w:r>
      <w:r w:rsidR="00F229B7" w:rsidRPr="00F229B7">
        <w:t>9</w:t>
      </w:r>
      <w:r w:rsidRPr="00CA6948">
        <w:t>_start_sample</w:t>
      </w:r>
      <w:r>
        <w:t xml:space="preserve"> в папку где лежит GL. </w:t>
      </w:r>
      <w:r w:rsidRPr="00CA6948">
        <w:t>П</w:t>
      </w:r>
      <w:r>
        <w:t>о аналогии переименуйте папку этого проекта, файл .sln и название проекта в студии в project</w:t>
      </w:r>
      <w:r w:rsidR="00A220F5" w:rsidRPr="00A220F5">
        <w:t>8</w:t>
      </w:r>
      <w:r>
        <w:t>.</w:t>
      </w:r>
      <w:r w:rsidR="00D871F3">
        <w:t xml:space="preserve"> </w:t>
      </w:r>
      <w:r w:rsidR="00D871F3" w:rsidRPr="00D871F3">
        <w:t>С</w:t>
      </w:r>
      <w:r w:rsidR="00D871F3">
        <w:t xml:space="preserve">делайте это в полной аналогии как это происходило на прошлых лаб. работах. </w:t>
      </w:r>
      <w:r w:rsidR="00FC5874">
        <w:t xml:space="preserve"> </w:t>
      </w:r>
      <w:r w:rsidR="004D71D8">
        <w:t>В файле main.cpp переименуйте функцию так чтобы в заголовке окна приложени</w:t>
      </w:r>
      <w:r w:rsidR="00B647F7" w:rsidRPr="00005FFC">
        <w:t>я</w:t>
      </w:r>
      <w:r w:rsidR="004D71D8">
        <w:t xml:space="preserve"> был </w:t>
      </w:r>
      <w:r w:rsidR="00005FFC">
        <w:t xml:space="preserve"> </w:t>
      </w:r>
      <w:r w:rsidR="004D71D8">
        <w:t>текст "</w:t>
      </w:r>
      <w:r w:rsidR="004D71D8" w:rsidRPr="004D71D8">
        <w:t xml:space="preserve"> </w:t>
      </w:r>
      <w:r w:rsidR="004D71D8">
        <w:t>project</w:t>
      </w:r>
      <w:r w:rsidR="00F229B7" w:rsidRPr="00F229B7">
        <w:t>9</w:t>
      </w:r>
      <w:r w:rsidR="004D71D8">
        <w:t>".</w:t>
      </w:r>
      <w:r w:rsidR="00B829F1">
        <w:t xml:space="preserve">  Этот проект по сути является результатом того что вы должны были получить на прошлой лаб. работе</w:t>
      </w:r>
      <w:r w:rsidR="00872C27">
        <w:t>.</w:t>
      </w:r>
    </w:p>
    <w:p w:rsidR="00872C27" w:rsidRDefault="00F229B7" w:rsidP="000C112E">
      <w:pPr>
        <w:jc w:val="center"/>
        <w:rPr>
          <w:b/>
          <w:sz w:val="28"/>
        </w:rPr>
      </w:pPr>
      <w:r>
        <w:rPr>
          <w:b/>
          <w:sz w:val="28"/>
          <w:lang w:val="en-US"/>
        </w:rPr>
        <w:t>FBO</w:t>
      </w:r>
      <w:r w:rsidRPr="00CD2807">
        <w:rPr>
          <w:b/>
          <w:sz w:val="28"/>
        </w:rPr>
        <w:t xml:space="preserve"> - </w:t>
      </w:r>
      <w:r>
        <w:rPr>
          <w:b/>
          <w:sz w:val="28"/>
          <w:lang w:val="en-US"/>
        </w:rPr>
        <w:t>Frame</w:t>
      </w:r>
      <w:r w:rsidRPr="00CD2807">
        <w:rPr>
          <w:b/>
          <w:sz w:val="28"/>
        </w:rPr>
        <w:t xml:space="preserve"> </w:t>
      </w:r>
      <w:r>
        <w:rPr>
          <w:b/>
          <w:sz w:val="28"/>
          <w:lang w:val="en-US"/>
        </w:rPr>
        <w:t>Buffer</w:t>
      </w:r>
      <w:r w:rsidRPr="00CD2807">
        <w:rPr>
          <w:b/>
          <w:sz w:val="28"/>
        </w:rPr>
        <w:t xml:space="preserve"> </w:t>
      </w:r>
      <w:r>
        <w:rPr>
          <w:b/>
          <w:sz w:val="28"/>
          <w:lang w:val="en-US"/>
        </w:rPr>
        <w:t>Object</w:t>
      </w:r>
      <w:r w:rsidRPr="00CD2807">
        <w:rPr>
          <w:b/>
          <w:sz w:val="28"/>
        </w:rPr>
        <w:t>.</w:t>
      </w:r>
    </w:p>
    <w:p w:rsidR="00F229B7" w:rsidRDefault="00F229B7" w:rsidP="00F229B7">
      <w:pPr>
        <w:ind w:firstLine="851"/>
        <w:jc w:val="both"/>
      </w:pPr>
      <w:r>
        <w:t xml:space="preserve">Не так давно мы с вами познакомились технологией </w:t>
      </w:r>
      <w:r>
        <w:rPr>
          <w:lang w:val="en-US"/>
        </w:rPr>
        <w:t>VBO</w:t>
      </w:r>
      <w:r>
        <w:t xml:space="preserve"> (</w:t>
      </w:r>
      <w:r>
        <w:rPr>
          <w:lang w:val="en-US"/>
        </w:rPr>
        <w:t>Vertex</w:t>
      </w:r>
      <w:r w:rsidRPr="00F229B7">
        <w:t xml:space="preserve"> </w:t>
      </w:r>
      <w:r>
        <w:rPr>
          <w:lang w:val="en-US"/>
        </w:rPr>
        <w:t>Buffer</w:t>
      </w:r>
      <w:r w:rsidRPr="00F229B7">
        <w:t xml:space="preserve"> </w:t>
      </w:r>
      <w:r>
        <w:rPr>
          <w:lang w:val="en-US"/>
        </w:rPr>
        <w:t>Object</w:t>
      </w:r>
      <w:r>
        <w:t xml:space="preserve">), рассказывая о этой технологии я несколько раз упоминал о неком </w:t>
      </w:r>
      <w:r>
        <w:rPr>
          <w:lang w:val="en-US"/>
        </w:rPr>
        <w:t>FBO</w:t>
      </w:r>
      <w:r>
        <w:t>, самое время разобраться что же это такое и как им пользоваться.</w:t>
      </w:r>
    </w:p>
    <w:p w:rsidR="00DA1CB5" w:rsidRDefault="00DA1CB5" w:rsidP="00F229B7">
      <w:pPr>
        <w:ind w:firstLine="851"/>
        <w:jc w:val="both"/>
      </w:pPr>
      <w:r>
        <w:rPr>
          <w:lang w:val="en-US"/>
        </w:rPr>
        <w:t>FBO</w:t>
      </w:r>
      <w:r w:rsidRPr="00DA1CB5">
        <w:t xml:space="preserve"> </w:t>
      </w:r>
      <w:r>
        <w:t xml:space="preserve">это технология, предназначенная для внеэкранного рендеринга сцены в текстуру. За поддержку этой технологии отвечает расширение </w:t>
      </w:r>
      <w:hyperlink r:id="rId6" w:history="1">
        <w:r>
          <w:rPr>
            <w:rStyle w:val="a9"/>
          </w:rPr>
          <w:t>GL_EXT_framebuffer_object</w:t>
        </w:r>
      </w:hyperlink>
      <w:r>
        <w:t xml:space="preserve">. Данная технология применяется во многих аспектах компьютерной графики, таких как пост эффекты, тени, отражение, освещение, а также в технологии известной как </w:t>
      </w:r>
      <w:r>
        <w:rPr>
          <w:lang w:val="en-US"/>
        </w:rPr>
        <w:t>R</w:t>
      </w:r>
      <w:r>
        <w:t>2</w:t>
      </w:r>
      <w:r>
        <w:rPr>
          <w:lang w:val="en-US"/>
        </w:rPr>
        <w:t>VB</w:t>
      </w:r>
      <w:r>
        <w:t xml:space="preserve"> (</w:t>
      </w:r>
      <w:r>
        <w:rPr>
          <w:lang w:val="en-US"/>
        </w:rPr>
        <w:t>Render</w:t>
      </w:r>
      <w:r w:rsidRPr="00DA1CB5">
        <w:t xml:space="preserve"> </w:t>
      </w:r>
      <w:r>
        <w:rPr>
          <w:lang w:val="en-US"/>
        </w:rPr>
        <w:t>to</w:t>
      </w:r>
      <w:r w:rsidRPr="00DA1CB5">
        <w:t xml:space="preserve"> </w:t>
      </w:r>
      <w:r>
        <w:rPr>
          <w:lang w:val="en-US"/>
        </w:rPr>
        <w:t>Vertex</w:t>
      </w:r>
      <w:r w:rsidRPr="00DA1CB5">
        <w:t xml:space="preserve"> </w:t>
      </w:r>
      <w:r>
        <w:rPr>
          <w:lang w:val="en-US"/>
        </w:rPr>
        <w:t>Buffer</w:t>
      </w:r>
      <w:r>
        <w:t xml:space="preserve">), на которой основаны многие вершинные эффекты, начиняя от построение рельефа поверхности по карте высот и до скелетной анимации персонажей на </w:t>
      </w:r>
      <w:r>
        <w:rPr>
          <w:lang w:val="en-US"/>
        </w:rPr>
        <w:t>GPU</w:t>
      </w:r>
      <w:r>
        <w:t xml:space="preserve">(видеокарте). Отдельно стоит отметить возможность производить параллельные вычисления на </w:t>
      </w:r>
      <w:r>
        <w:rPr>
          <w:lang w:val="en-US"/>
        </w:rPr>
        <w:t>GPU</w:t>
      </w:r>
      <w:r>
        <w:t xml:space="preserve">, которые так же не возможны без технологии рендеринга в текстуру, даже такой процесс как отладка шейдера и тот может оказаться непосильной задачей без возможности получения результата работы шейдера и за все это у нас отвечает такая простая технология как </w:t>
      </w:r>
      <w:r>
        <w:rPr>
          <w:lang w:val="en-US"/>
        </w:rPr>
        <w:t>FBO</w:t>
      </w:r>
      <w:r>
        <w:t>. В том что эта технология достаточно простая мы скоро убедимся на личном опыте.</w:t>
      </w:r>
    </w:p>
    <w:p w:rsidR="00DA1CB5" w:rsidRDefault="00DA1CB5" w:rsidP="00F229B7">
      <w:pPr>
        <w:ind w:firstLine="851"/>
        <w:jc w:val="both"/>
      </w:pPr>
      <w:r>
        <w:t xml:space="preserve">Возможно кто уже знает что рендеринг(визуализацию) в текстуру можно осуществить несколькими способами, к примеру скопировав часть изображения посредством функций </w:t>
      </w:r>
      <w:r>
        <w:rPr>
          <w:b/>
        </w:rPr>
        <w:t>glCopyTexImage2D</w:t>
      </w:r>
      <w:r>
        <w:t xml:space="preserve">, данная технология изначально  существовала в </w:t>
      </w:r>
      <w:r>
        <w:rPr>
          <w:lang w:val="en-US"/>
        </w:rPr>
        <w:t>OpenGL</w:t>
      </w:r>
      <w:r>
        <w:t xml:space="preserve"> 1.1. Ограничение данной методики состояло в том, что текстура не могла иметь размер больше чем окно вывода. Чуть позже была введена новая технология, решающая предыдущую проблему, так называемые </w:t>
      </w:r>
      <w:r>
        <w:rPr>
          <w:b/>
        </w:rPr>
        <w:t>p-buffers</w:t>
      </w:r>
      <w:r>
        <w:t xml:space="preserve">. В отличии от предыдущей технологии создаваемый p-buffers был подобен оконному контексту, с тем отличием, что его размеры ограничивались лишь возможностями аппаратуры. К сожалению, обе технологии имели один существенный недостаток – данный буфер и результирующая текстура находились в разных областях памяти. Потому приходилось осуществлять копирование данных из пиксельного буфера в текстурный буфер, что приводило к существенному падению производительности. Чтобы это исправить была введена новая технология – рендеринг в текстуру (расширение </w:t>
      </w:r>
      <w:hyperlink r:id="rId7" w:history="1">
        <w:r>
          <w:rPr>
            <w:rStyle w:val="a9"/>
          </w:rPr>
          <w:t>ARB_render_texture</w:t>
        </w:r>
      </w:hyperlink>
      <w:r>
        <w:t xml:space="preserve">). Данная технология </w:t>
      </w:r>
      <w:r>
        <w:lastRenderedPageBreak/>
        <w:t xml:space="preserve">позволяла привязать пиксельный буфер к текстуре, тем самым устраняя лишнее копирование. Основным неудобством p-buffers была необходимость инициализировать оконный контекст для каждого из буферов, а это требовало большого количества платформенно-зависимого кода. С целью упростить этот процесс и было введено новое расширение </w:t>
      </w:r>
      <w:hyperlink r:id="rId8" w:history="1">
        <w:r>
          <w:rPr>
            <w:rStyle w:val="a9"/>
          </w:rPr>
          <w:t>GL_EXT_framebuffer_object</w:t>
        </w:r>
      </w:hyperlink>
      <w:r>
        <w:t>. В ядро это расширение вошло только в OpenGL 3.x, но большинство видеокарт поддерживают это расширение с 2005 года.</w:t>
      </w:r>
    </w:p>
    <w:p w:rsidR="00DA1CB5" w:rsidRDefault="00DA1CB5" w:rsidP="00F229B7">
      <w:pPr>
        <w:ind w:firstLine="851"/>
        <w:jc w:val="both"/>
      </w:pPr>
      <w:r>
        <w:t xml:space="preserve">Работа с данным буфером очень похожа на работу с </w:t>
      </w:r>
      <w:r>
        <w:rPr>
          <w:lang w:val="en-US"/>
        </w:rPr>
        <w:t>VBO</w:t>
      </w:r>
      <w:r>
        <w:t>, точно так же нужно сгенерировать идентификатор, забиндить буфер и передать в него данные, но есть и свои особенности. Давайте разберем поэтапно процесс создания данного буфера и собственно процесс рендеринга в текстуру.</w:t>
      </w:r>
    </w:p>
    <w:p w:rsidR="00DA1CB5" w:rsidRPr="00DA1CB5" w:rsidRDefault="00DA1CB5" w:rsidP="00F229B7">
      <w:pPr>
        <w:ind w:firstLine="851"/>
        <w:jc w:val="both"/>
      </w:pPr>
      <w:r>
        <w:t xml:space="preserve">Для этого создадим пустой класс FBO в той же папке где лежат </w:t>
      </w:r>
      <w:r w:rsidRPr="00DA1CB5">
        <w:t xml:space="preserve">файлы класса </w:t>
      </w:r>
      <w:r>
        <w:t>GlslShader –</w:t>
      </w:r>
      <w:r w:rsidRPr="00DA1CB5">
        <w:t xml:space="preserve"> в папке </w:t>
      </w:r>
      <w:r>
        <w:rPr>
          <w:lang w:val="en-US"/>
        </w:rPr>
        <w:t>GL</w:t>
      </w:r>
      <w:r w:rsidRPr="00DA1CB5">
        <w:t>\</w:t>
      </w:r>
      <w:r>
        <w:rPr>
          <w:lang w:val="en-US"/>
        </w:rPr>
        <w:t>include</w:t>
      </w:r>
    </w:p>
    <w:p w:rsidR="00DA1CB5" w:rsidRDefault="00DA1CB5" w:rsidP="00DA1CB5">
      <w:pPr>
        <w:jc w:val="center"/>
        <w:rPr>
          <w:b/>
          <w:sz w:val="28"/>
        </w:rPr>
      </w:pPr>
      <w:r>
        <w:rPr>
          <w:b/>
          <w:noProof/>
          <w:sz w:val="28"/>
          <w:lang w:eastAsia="ru-RU"/>
        </w:rPr>
        <w:drawing>
          <wp:inline distT="0" distB="0" distL="0" distR="0">
            <wp:extent cx="2969810" cy="1893671"/>
            <wp:effectExtent l="19050" t="0" r="199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10" cy="1893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17" w:rsidRDefault="00323517" w:rsidP="00323517">
      <w:pPr>
        <w:ind w:firstLine="851"/>
        <w:jc w:val="both"/>
      </w:pPr>
      <w:r>
        <w:t>По аналогии добавляем эти файлы в проект. Открываем FBO.h</w:t>
      </w:r>
      <w:r w:rsidRPr="00582C15">
        <w:t xml:space="preserve"> и пишем следующее</w:t>
      </w:r>
      <w:r>
        <w:t xml:space="preserve">: </w:t>
      </w:r>
    </w:p>
    <w:p w:rsidR="00323517" w:rsidRDefault="00582C15" w:rsidP="00582C15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>
            <wp:extent cx="3283708" cy="3047957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666" cy="304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C15" w:rsidRDefault="00582C15" w:rsidP="00582C15">
      <w:pPr>
        <w:ind w:firstLine="851"/>
      </w:pPr>
    </w:p>
    <w:p w:rsidR="00582C15" w:rsidRDefault="00582C15" w:rsidP="00582C15">
      <w:pPr>
        <w:ind w:firstLine="851"/>
      </w:pPr>
    </w:p>
    <w:p w:rsidR="00582C15" w:rsidRDefault="00582C15" w:rsidP="00582C15">
      <w:pPr>
        <w:ind w:firstLine="851"/>
      </w:pPr>
    </w:p>
    <w:p w:rsidR="00C17FBC" w:rsidRDefault="00582C15" w:rsidP="00582C15">
      <w:pPr>
        <w:ind w:firstLine="851"/>
      </w:pPr>
      <w:r>
        <w:lastRenderedPageBreak/>
        <w:t xml:space="preserve">Затем опишем заголовок класса, сначала его </w:t>
      </w:r>
      <w:r w:rsidRPr="00AC0AD4">
        <w:rPr>
          <w:b/>
        </w:rPr>
        <w:t>public</w:t>
      </w:r>
      <w:r>
        <w:t xml:space="preserve"> часть:</w:t>
      </w:r>
    </w:p>
    <w:p w:rsidR="00C17FBC" w:rsidRDefault="00C17FBC" w:rsidP="00C17FBC">
      <w:pPr>
        <w:ind w:firstLine="851"/>
        <w:jc w:val="center"/>
      </w:pPr>
      <w:r w:rsidRPr="00C17FBC">
        <w:rPr>
          <w:noProof/>
          <w:u w:val="single"/>
          <w:lang w:eastAsia="ru-RU"/>
        </w:rPr>
        <w:drawing>
          <wp:inline distT="0" distB="0" distL="0" distR="0">
            <wp:extent cx="3713612" cy="4312779"/>
            <wp:effectExtent l="19050" t="0" r="1138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91" cy="4312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C15" w:rsidRDefault="0095720B" w:rsidP="00C17FBC">
      <w:pPr>
        <w:ind w:firstLine="851"/>
      </w:pPr>
      <w:r>
        <w:t xml:space="preserve">Затем </w:t>
      </w:r>
      <w:r w:rsidRPr="00AC0AD4">
        <w:rPr>
          <w:b/>
        </w:rPr>
        <w:t>private</w:t>
      </w:r>
      <w:r>
        <w:t xml:space="preserve"> часть:</w:t>
      </w:r>
    </w:p>
    <w:p w:rsidR="00AC0AD4" w:rsidRPr="0095720B" w:rsidRDefault="00AC0AD4" w:rsidP="00AC0AD4">
      <w:pPr>
        <w:ind w:firstLine="851"/>
        <w:jc w:val="center"/>
      </w:pPr>
      <w:r w:rsidRPr="00AC0AD4">
        <w:rPr>
          <w:noProof/>
          <w:u w:val="single"/>
          <w:lang w:eastAsia="ru-RU"/>
        </w:rPr>
        <w:drawing>
          <wp:inline distT="0" distB="0" distL="0" distR="0">
            <wp:extent cx="3732975" cy="3241344"/>
            <wp:effectExtent l="19050" t="0" r="8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650" cy="324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AD4" w:rsidRDefault="00AC0AD4" w:rsidP="00AC0AD4"/>
    <w:p w:rsidR="00AC0AD4" w:rsidRDefault="00AC0AD4" w:rsidP="00AC0AD4"/>
    <w:p w:rsidR="00FC38AD" w:rsidRDefault="00AC0AD4" w:rsidP="00FC38AD">
      <w:pPr>
        <w:ind w:firstLine="851"/>
        <w:jc w:val="both"/>
      </w:pPr>
      <w:r>
        <w:lastRenderedPageBreak/>
        <w:t>Открываем файл FBO.cp</w:t>
      </w:r>
      <w:r>
        <w:rPr>
          <w:lang w:val="en-US"/>
        </w:rPr>
        <w:t>p</w:t>
      </w:r>
      <w:r>
        <w:t>. Пишем главную функцию FBO - инициализация</w:t>
      </w:r>
      <w:r w:rsidR="00FC38AD">
        <w:t>:</w:t>
      </w:r>
    </w:p>
    <w:p w:rsidR="00FC38AD" w:rsidRPr="00FC38AD" w:rsidRDefault="00FC38AD" w:rsidP="00FC38AD">
      <w:pPr>
        <w:jc w:val="both"/>
      </w:pPr>
      <w:r w:rsidRPr="00FC38AD">
        <w:rPr>
          <w:noProof/>
          <w:u w:val="single"/>
          <w:lang w:eastAsia="ru-RU"/>
        </w:rPr>
        <w:drawing>
          <wp:inline distT="0" distB="0" distL="0" distR="0">
            <wp:extent cx="5746537" cy="5165677"/>
            <wp:effectExtent l="19050" t="0" r="6563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327" cy="516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8AD" w:rsidRDefault="00AC0AD4" w:rsidP="00FC38AD">
      <w:pPr>
        <w:ind w:firstLine="851"/>
        <w:jc w:val="both"/>
      </w:pPr>
      <w:r>
        <w:t xml:space="preserve"> </w:t>
      </w:r>
      <w:r w:rsidR="00CD7AF5">
        <w:t>В общем</w:t>
      </w:r>
      <w:r>
        <w:t xml:space="preserve"> тут </w:t>
      </w:r>
      <w:r w:rsidR="00CD7AF5">
        <w:t xml:space="preserve">все просто и по аналогии с тем что мы уже делали. Принцип прост. Создаем буфер FBO. Биндим его </w:t>
      </w:r>
      <w:r w:rsidR="00FC38AD">
        <w:t xml:space="preserve">– </w:t>
      </w:r>
      <w:r w:rsidR="00CD7AF5">
        <w:t>чтобы работать с ним. Создаем текстуру и отдельный буфер глубины. Затем прикрепляем текстуру и буфер глубины к объекту FBO. По сути это все. Подробнее чуть позже мы рассмотрим момент почему для нашего случае к FBO нужно еще прикреплять буфер глубины.</w:t>
      </w:r>
    </w:p>
    <w:p w:rsidR="00E3703C" w:rsidRDefault="00E56BCF" w:rsidP="00FC38AD">
      <w:pPr>
        <w:ind w:firstLine="851"/>
        <w:jc w:val="both"/>
      </w:pPr>
      <w:r>
        <w:t xml:space="preserve">Функция создания текстуры </w:t>
      </w:r>
      <w:r w:rsidRPr="00E56BCF">
        <w:t>в формате 8 битного</w:t>
      </w:r>
      <w:r>
        <w:t>(по 1 байту на канал)</w:t>
      </w:r>
      <w:r w:rsidRPr="00E56BCF">
        <w:t xml:space="preserve"> </w:t>
      </w:r>
      <w:r>
        <w:t>RGBA8:</w:t>
      </w:r>
    </w:p>
    <w:p w:rsidR="007E70E0" w:rsidRDefault="000B44DA" w:rsidP="007E70E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911810" cy="2122227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302" cy="212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017" w:rsidRDefault="00F91017" w:rsidP="007E70E0">
      <w:pPr>
        <w:jc w:val="center"/>
      </w:pPr>
      <w:r>
        <w:lastRenderedPageBreak/>
        <w:t>Теперь опишем функцию создания плоскости</w:t>
      </w:r>
      <w:r w:rsidR="00E3703C">
        <w:t>, тут все просто, ничего нового</w:t>
      </w:r>
      <w:r>
        <w:t>:</w:t>
      </w:r>
    </w:p>
    <w:p w:rsidR="00E3703C" w:rsidRDefault="00E3703C" w:rsidP="00910193">
      <w:pPr>
        <w:jc w:val="center"/>
      </w:pPr>
      <w:r w:rsidRPr="007E70E0">
        <w:rPr>
          <w:noProof/>
          <w:u w:val="single"/>
          <w:lang w:eastAsia="ru-RU"/>
        </w:rPr>
        <w:drawing>
          <wp:inline distT="0" distB="0" distL="0" distR="0">
            <wp:extent cx="4259523" cy="3427118"/>
            <wp:effectExtent l="19050" t="0" r="7677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099" cy="3426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193" w:rsidRPr="00910193" w:rsidRDefault="00910193" w:rsidP="00910193">
      <w:pPr>
        <w:ind w:firstLine="851"/>
      </w:pPr>
      <w:r>
        <w:t>Добавим функции начала и конца работы с FBO:</w:t>
      </w:r>
    </w:p>
    <w:p w:rsidR="00F86FE6" w:rsidRDefault="00910193" w:rsidP="00F86FE6">
      <w:pPr>
        <w:ind w:firstLine="851"/>
        <w:jc w:val="center"/>
      </w:pPr>
      <w:r w:rsidRPr="00910193">
        <w:rPr>
          <w:noProof/>
          <w:u w:val="single"/>
          <w:lang w:eastAsia="ru-RU"/>
        </w:rPr>
        <w:drawing>
          <wp:inline distT="0" distB="0" distL="0" distR="0">
            <wp:extent cx="2498962" cy="1421841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30" cy="142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FE6" w:rsidRDefault="00F86FE6" w:rsidP="00F86FE6">
      <w:pPr>
        <w:ind w:firstLine="851"/>
        <w:jc w:val="center"/>
      </w:pPr>
      <w:r w:rsidRPr="00F86FE6">
        <w:t xml:space="preserve">Ну и в конце добавим функцию </w:t>
      </w:r>
      <w:r>
        <w:rPr>
          <w:lang w:val="en-US"/>
        </w:rPr>
        <w:t>draw</w:t>
      </w:r>
      <w:r w:rsidRPr="00F86FE6">
        <w:t>():</w:t>
      </w:r>
    </w:p>
    <w:p w:rsidR="00F86FE6" w:rsidRDefault="00F86FE6" w:rsidP="00F86FE6">
      <w:pPr>
        <w:ind w:firstLine="851"/>
        <w:jc w:val="center"/>
      </w:pPr>
      <w:r>
        <w:rPr>
          <w:noProof/>
          <w:lang w:eastAsia="ru-RU"/>
        </w:rPr>
        <w:drawing>
          <wp:inline distT="0" distB="0" distL="0" distR="0">
            <wp:extent cx="3419363" cy="2947916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34" cy="2954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FE6" w:rsidRDefault="00F86FE6" w:rsidP="00F86FE6">
      <w:pPr>
        <w:jc w:val="center"/>
      </w:pPr>
      <w:r>
        <w:lastRenderedPageBreak/>
        <w:t>Затем по аналогии создадим два пустых файла</w:t>
      </w:r>
      <w:r w:rsidR="00BE0CF8">
        <w:t xml:space="preserve"> </w:t>
      </w:r>
      <w:r w:rsidR="00BE0CF8" w:rsidRPr="00BE0CF8">
        <w:t>post_fx.vert</w:t>
      </w:r>
      <w:r w:rsidR="00BE0CF8">
        <w:t xml:space="preserve"> и </w:t>
      </w:r>
      <w:r w:rsidR="00BE0CF8" w:rsidRPr="00BE0CF8">
        <w:t>post_fx.frag</w:t>
      </w:r>
      <w:r>
        <w:t xml:space="preserve"> с вершинным и фрагментным шейдером. Добавим их в проект:</w:t>
      </w:r>
    </w:p>
    <w:p w:rsidR="00F86FE6" w:rsidRDefault="00BE0CF8" w:rsidP="00F86FE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1590862" cy="2497541"/>
            <wp:effectExtent l="19050" t="0" r="9338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873" cy="2499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F8" w:rsidRDefault="00BE0CF8" w:rsidP="00F86FE6">
      <w:pPr>
        <w:jc w:val="center"/>
        <w:rPr>
          <w:lang w:val="en-US"/>
        </w:rPr>
      </w:pPr>
      <w:r>
        <w:t xml:space="preserve">Они должны также лежать в папке </w:t>
      </w:r>
      <w:r>
        <w:rPr>
          <w:lang w:val="en-US"/>
        </w:rPr>
        <w:t>Release</w:t>
      </w:r>
      <w:r w:rsidRPr="00BE0CF8">
        <w:t>\</w:t>
      </w:r>
      <w:r>
        <w:t>data</w:t>
      </w:r>
      <w:r w:rsidRPr="00034E8C">
        <w:t>:</w:t>
      </w:r>
    </w:p>
    <w:p w:rsidR="00034E8C" w:rsidRDefault="00034E8C" w:rsidP="00F86FE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990281" cy="2898947"/>
            <wp:effectExtent l="19050" t="0" r="569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649" cy="289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E8C" w:rsidRDefault="00034E8C" w:rsidP="00F86FE6">
      <w:pPr>
        <w:jc w:val="center"/>
      </w:pPr>
    </w:p>
    <w:p w:rsidR="00034E8C" w:rsidRDefault="00034E8C" w:rsidP="00F86FE6">
      <w:pPr>
        <w:jc w:val="center"/>
      </w:pPr>
    </w:p>
    <w:p w:rsidR="00034E8C" w:rsidRDefault="00034E8C" w:rsidP="00F86FE6">
      <w:pPr>
        <w:jc w:val="center"/>
      </w:pPr>
    </w:p>
    <w:p w:rsidR="00034E8C" w:rsidRDefault="00034E8C" w:rsidP="00F86FE6">
      <w:pPr>
        <w:jc w:val="center"/>
      </w:pPr>
    </w:p>
    <w:p w:rsidR="00034E8C" w:rsidRDefault="00034E8C" w:rsidP="00F86FE6">
      <w:pPr>
        <w:jc w:val="center"/>
      </w:pPr>
    </w:p>
    <w:p w:rsidR="00034E8C" w:rsidRDefault="00034E8C" w:rsidP="00F86FE6">
      <w:pPr>
        <w:jc w:val="center"/>
      </w:pPr>
    </w:p>
    <w:p w:rsidR="00034E8C" w:rsidRDefault="00034E8C" w:rsidP="00F86FE6">
      <w:pPr>
        <w:jc w:val="center"/>
      </w:pPr>
    </w:p>
    <w:p w:rsidR="00034E8C" w:rsidRPr="00034E8C" w:rsidRDefault="00034E8C" w:rsidP="00F86FE6">
      <w:pPr>
        <w:jc w:val="center"/>
      </w:pPr>
    </w:p>
    <w:p w:rsidR="00034E8C" w:rsidRPr="00034E8C" w:rsidRDefault="0097520C" w:rsidP="00F86FE6">
      <w:pPr>
        <w:jc w:val="center"/>
      </w:pPr>
      <w:r>
        <w:lastRenderedPageBreak/>
        <w:t>Код вершинного шейдера три</w:t>
      </w:r>
      <w:r w:rsidR="00034E8C" w:rsidRPr="00034E8C">
        <w:t>виален, по этому я выложе его текстом:</w:t>
      </w:r>
    </w:p>
    <w:p w:rsid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#version 330 core</w:t>
      </w:r>
    </w:p>
    <w:p w:rsid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Передача вершин(число 0)</w:t>
      </w:r>
    </w:p>
    <w:p w:rsidR="00034E8C" w:rsidRP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34E8C">
        <w:rPr>
          <w:rFonts w:ascii="Consolas" w:hAnsi="Consolas" w:cs="Consolas"/>
          <w:sz w:val="19"/>
          <w:szCs w:val="19"/>
          <w:lang w:val="en-US"/>
        </w:rPr>
        <w:t>layout(location = 0) in vec3 vertexPosition_modelspace;</w:t>
      </w:r>
    </w:p>
    <w:p w:rsidR="00034E8C" w:rsidRP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34E8C">
        <w:rPr>
          <w:rFonts w:ascii="Consolas" w:hAnsi="Consolas" w:cs="Consolas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sz w:val="19"/>
          <w:szCs w:val="19"/>
        </w:rPr>
        <w:t>Передача</w:t>
      </w:r>
      <w:r w:rsidRPr="00034E8C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цветов</w:t>
      </w:r>
      <w:r w:rsidRPr="00034E8C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вершин</w:t>
      </w:r>
      <w:r w:rsidRPr="00034E8C">
        <w:rPr>
          <w:rFonts w:ascii="Consolas" w:hAnsi="Consolas" w:cs="Consolas"/>
          <w:sz w:val="19"/>
          <w:szCs w:val="19"/>
          <w:lang w:val="en-US"/>
        </w:rPr>
        <w:t>(</w:t>
      </w:r>
      <w:r>
        <w:rPr>
          <w:rFonts w:ascii="Consolas" w:hAnsi="Consolas" w:cs="Consolas"/>
          <w:sz w:val="19"/>
          <w:szCs w:val="19"/>
        </w:rPr>
        <w:t>число</w:t>
      </w:r>
      <w:r w:rsidRPr="00034E8C">
        <w:rPr>
          <w:rFonts w:ascii="Consolas" w:hAnsi="Consolas" w:cs="Consolas"/>
          <w:sz w:val="19"/>
          <w:szCs w:val="19"/>
          <w:lang w:val="en-US"/>
        </w:rPr>
        <w:t xml:space="preserve"> 1)</w:t>
      </w:r>
    </w:p>
    <w:p w:rsidR="00034E8C" w:rsidRP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34E8C">
        <w:rPr>
          <w:rFonts w:ascii="Consolas" w:hAnsi="Consolas" w:cs="Consolas"/>
          <w:sz w:val="19"/>
          <w:szCs w:val="19"/>
          <w:lang w:val="en-US"/>
        </w:rPr>
        <w:t>layout(location = 1) in vec2 vertexUV;</w:t>
      </w:r>
    </w:p>
    <w:p w:rsidR="00034E8C" w:rsidRP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 Исходящие данные: будут интерполированы для каждого фрагмента</w:t>
      </w:r>
    </w:p>
    <w:p w:rsidR="00034E8C" w:rsidRP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34E8C">
        <w:rPr>
          <w:rFonts w:ascii="Consolas" w:hAnsi="Consolas" w:cs="Consolas"/>
          <w:sz w:val="19"/>
          <w:szCs w:val="19"/>
          <w:lang w:val="en-US"/>
        </w:rPr>
        <w:t>out vec2 UV;</w:t>
      </w:r>
    </w:p>
    <w:p w:rsidR="00034E8C" w:rsidRP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034E8C" w:rsidRP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34E8C">
        <w:rPr>
          <w:rFonts w:ascii="Consolas" w:hAnsi="Consolas" w:cs="Consolas"/>
          <w:sz w:val="19"/>
          <w:szCs w:val="19"/>
          <w:lang w:val="en-US"/>
        </w:rPr>
        <w:t>void main(){</w:t>
      </w:r>
      <w:r w:rsidRPr="00034E8C">
        <w:rPr>
          <w:rFonts w:ascii="Consolas" w:hAnsi="Consolas" w:cs="Consolas"/>
          <w:sz w:val="19"/>
          <w:szCs w:val="19"/>
          <w:lang w:val="en-US"/>
        </w:rPr>
        <w:tab/>
      </w:r>
    </w:p>
    <w:p w:rsid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34E8C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sz w:val="19"/>
          <w:szCs w:val="19"/>
        </w:rPr>
        <w:t>/// vertexPosition_modelspace - координаты вершин получаемых из VAO:</w:t>
      </w:r>
      <w:r>
        <w:rPr>
          <w:rFonts w:ascii="Consolas" w:hAnsi="Consolas" w:cs="Consolas"/>
          <w:sz w:val="19"/>
          <w:szCs w:val="19"/>
        </w:rPr>
        <w:tab/>
      </w:r>
    </w:p>
    <w:p w:rsidR="00034E8C" w:rsidRP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r w:rsidRPr="00034E8C">
        <w:rPr>
          <w:rFonts w:ascii="Consolas" w:hAnsi="Consolas" w:cs="Consolas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sz w:val="19"/>
          <w:szCs w:val="19"/>
        </w:rPr>
        <w:t>Координата</w:t>
      </w:r>
      <w:r w:rsidRPr="00034E8C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вершины</w:t>
      </w:r>
      <w:r w:rsidRPr="00034E8C">
        <w:rPr>
          <w:rFonts w:ascii="Consolas" w:hAnsi="Consolas" w:cs="Consolas"/>
          <w:sz w:val="19"/>
          <w:szCs w:val="19"/>
          <w:lang w:val="en-US"/>
        </w:rPr>
        <w:t>, c w = 1.0:</w:t>
      </w:r>
    </w:p>
    <w:p w:rsidR="00034E8C" w:rsidRP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34E8C">
        <w:rPr>
          <w:rFonts w:ascii="Consolas" w:hAnsi="Consolas" w:cs="Consolas"/>
          <w:sz w:val="19"/>
          <w:szCs w:val="19"/>
          <w:lang w:val="en-US"/>
        </w:rPr>
        <w:tab/>
        <w:t>vec4 v = vec4(vertexPosition_modelspace,1);</w:t>
      </w:r>
    </w:p>
    <w:p w:rsid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34E8C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sz w:val="19"/>
          <w:szCs w:val="19"/>
        </w:rPr>
        <w:t>gl_Position = v;</w:t>
      </w:r>
      <w:r>
        <w:rPr>
          <w:rFonts w:ascii="Consolas" w:hAnsi="Consolas" w:cs="Consolas"/>
          <w:sz w:val="19"/>
          <w:szCs w:val="19"/>
        </w:rPr>
        <w:tab/>
      </w:r>
    </w:p>
    <w:p w:rsid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/// координата UV данной вершины. Тут никаких особых преобразований не нужно делать:</w:t>
      </w:r>
    </w:p>
    <w:p w:rsid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UV = vertexUV;</w:t>
      </w:r>
    </w:p>
    <w:p w:rsid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}</w:t>
      </w:r>
    </w:p>
    <w:p w:rsidR="00034E8C" w:rsidRDefault="00034E8C" w:rsidP="00034E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34E8C" w:rsidRDefault="0097520C" w:rsidP="00F86FE6">
      <w:pPr>
        <w:jc w:val="center"/>
      </w:pPr>
      <w:r>
        <w:t>Для фрагментного шейдера также поставим заглушку что бы можно было удостовериться в базовой работе FBO:</w:t>
      </w:r>
    </w:p>
    <w:p w:rsidR="00C1426F" w:rsidRP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1426F">
        <w:rPr>
          <w:rFonts w:ascii="Consolas" w:hAnsi="Consolas" w:cs="Consolas"/>
          <w:sz w:val="19"/>
          <w:szCs w:val="19"/>
          <w:lang w:val="en-US"/>
        </w:rPr>
        <w:t>#version 330 core</w:t>
      </w:r>
    </w:p>
    <w:p w:rsidR="00C1426F" w:rsidRP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1426F">
        <w:rPr>
          <w:rFonts w:ascii="Consolas" w:hAnsi="Consolas" w:cs="Consolas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sz w:val="19"/>
          <w:szCs w:val="19"/>
        </w:rPr>
        <w:t>Текстура</w:t>
      </w:r>
      <w:r w:rsidRPr="00C1426F">
        <w:rPr>
          <w:rFonts w:ascii="Consolas" w:hAnsi="Consolas" w:cs="Consolas"/>
          <w:sz w:val="19"/>
          <w:szCs w:val="19"/>
          <w:lang w:val="en-US"/>
        </w:rPr>
        <w:t>:</w:t>
      </w:r>
    </w:p>
    <w:p w:rsidR="00C1426F" w:rsidRP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1426F">
        <w:rPr>
          <w:rFonts w:ascii="Consolas" w:hAnsi="Consolas" w:cs="Consolas"/>
          <w:sz w:val="19"/>
          <w:szCs w:val="19"/>
          <w:lang w:val="en-US"/>
        </w:rPr>
        <w:t>uniform sampler2D colorTexture;</w:t>
      </w:r>
    </w:p>
    <w:p w:rsid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Текстурные координаты:</w:t>
      </w:r>
    </w:p>
    <w:p w:rsid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in vec2 UV;</w:t>
      </w:r>
    </w:p>
    <w:p w:rsid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Выходной цвет фрагмента:</w:t>
      </w:r>
    </w:p>
    <w:p w:rsid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out vec3 color;</w:t>
      </w:r>
    </w:p>
    <w:p w:rsid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C1426F" w:rsidRP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1426F">
        <w:rPr>
          <w:rFonts w:ascii="Consolas" w:hAnsi="Consolas" w:cs="Consolas"/>
          <w:sz w:val="19"/>
          <w:szCs w:val="19"/>
          <w:lang w:val="en-US"/>
        </w:rPr>
        <w:t>void main(){</w:t>
      </w:r>
    </w:p>
    <w:p w:rsidR="00C1426F" w:rsidRPr="00C1426F" w:rsidRDefault="00C1426F" w:rsidP="00C14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1426F">
        <w:rPr>
          <w:rFonts w:ascii="Consolas" w:hAnsi="Consolas" w:cs="Consolas"/>
          <w:sz w:val="19"/>
          <w:szCs w:val="19"/>
          <w:lang w:val="en-US"/>
        </w:rPr>
        <w:tab/>
        <w:t>color = texture(colorTexture, UV).rgb;</w:t>
      </w:r>
    </w:p>
    <w:p w:rsidR="00C1426F" w:rsidRPr="00E55542" w:rsidRDefault="00C1426F" w:rsidP="00E555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E55542" w:rsidRDefault="00E55542" w:rsidP="00F86FE6">
      <w:pPr>
        <w:jc w:val="center"/>
      </w:pPr>
    </w:p>
    <w:p w:rsidR="00DC7FF6" w:rsidRDefault="00C1426F" w:rsidP="00DC7FF6">
      <w:pPr>
        <w:autoSpaceDE w:val="0"/>
        <w:autoSpaceDN w:val="0"/>
        <w:adjustRightInd w:val="0"/>
        <w:spacing w:after="0" w:line="240" w:lineRule="auto"/>
      </w:pPr>
      <w:r>
        <w:t>Теперь идем в App.</w:t>
      </w:r>
      <w:r w:rsidR="00E55542">
        <w:rPr>
          <w:lang w:val="en-US"/>
        </w:rPr>
        <w:t>h</w:t>
      </w:r>
      <w:r>
        <w:t xml:space="preserve"> и там добавляем </w:t>
      </w:r>
      <w:r w:rsidR="00DC7FF6" w:rsidRPr="00DC7FF6">
        <w:t xml:space="preserve">в </w:t>
      </w:r>
      <w:r w:rsidR="00DC7FF6" w:rsidRPr="00DC7FF6">
        <w:rPr>
          <w:b/>
          <w:lang w:val="en-US"/>
        </w:rPr>
        <w:t>private</w:t>
      </w:r>
      <w:r w:rsidR="00DC7FF6">
        <w:t>:</w:t>
      </w: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</w:pP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FBO testFbo;</w:t>
      </w: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DC7FF6">
        <w:rPr>
          <w:rFonts w:ascii="Consolas" w:hAnsi="Consolas" w:cs="Consolas"/>
          <w:sz w:val="19"/>
          <w:szCs w:val="19"/>
        </w:rPr>
        <w:t>Попутно не забываем сделать соответствующий #</w:t>
      </w:r>
      <w:r>
        <w:rPr>
          <w:rFonts w:ascii="Consolas" w:hAnsi="Consolas" w:cs="Consolas"/>
          <w:sz w:val="19"/>
          <w:szCs w:val="19"/>
          <w:lang w:val="en-US"/>
        </w:rPr>
        <w:t>include</w:t>
      </w:r>
      <w:r w:rsidRPr="00DC7FF6"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sz w:val="19"/>
          <w:szCs w:val="19"/>
        </w:rPr>
        <w:t xml:space="preserve">нужного </w:t>
      </w:r>
      <w:r w:rsidRPr="00DC7FF6">
        <w:rPr>
          <w:rFonts w:ascii="Consolas" w:hAnsi="Consolas" w:cs="Consolas"/>
          <w:sz w:val="19"/>
          <w:szCs w:val="19"/>
        </w:rPr>
        <w:t>файла</w:t>
      </w:r>
      <w:r>
        <w:rPr>
          <w:rFonts w:ascii="Consolas" w:hAnsi="Consolas" w:cs="Consolas"/>
          <w:sz w:val="19"/>
          <w:szCs w:val="19"/>
        </w:rPr>
        <w:t>.</w:t>
      </w: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В App.cpp, в функции set</w:t>
      </w:r>
      <w:r>
        <w:rPr>
          <w:rFonts w:ascii="Consolas" w:hAnsi="Consolas" w:cs="Consolas"/>
          <w:sz w:val="19"/>
          <w:szCs w:val="19"/>
          <w:lang w:val="en-US"/>
        </w:rPr>
        <w:t>up</w:t>
      </w:r>
      <w:r w:rsidRPr="00DC7FF6">
        <w:rPr>
          <w:rFonts w:ascii="Consolas" w:hAnsi="Consolas" w:cs="Consolas"/>
          <w:sz w:val="19"/>
          <w:szCs w:val="19"/>
        </w:rPr>
        <w:t xml:space="preserve">(), в самом её конце вызываем – </w:t>
      </w:r>
      <w:r>
        <w:rPr>
          <w:rFonts w:ascii="Consolas" w:hAnsi="Consolas" w:cs="Consolas"/>
          <w:sz w:val="19"/>
          <w:szCs w:val="19"/>
        </w:rPr>
        <w:t>testFbo.setup(1024,768);</w:t>
      </w: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P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Модернизируем функцию </w:t>
      </w:r>
      <w:r>
        <w:rPr>
          <w:rFonts w:ascii="Consolas" w:hAnsi="Consolas" w:cs="Consolas"/>
          <w:sz w:val="19"/>
          <w:szCs w:val="19"/>
          <w:lang w:val="en-US"/>
        </w:rPr>
        <w:t>App::</w:t>
      </w:r>
      <w:r w:rsidR="00112826">
        <w:rPr>
          <w:rFonts w:ascii="Consolas" w:hAnsi="Consolas" w:cs="Consolas"/>
          <w:sz w:val="19"/>
          <w:szCs w:val="19"/>
        </w:rPr>
        <w:t>draw()</w:t>
      </w:r>
      <w:r w:rsidR="00112826">
        <w:rPr>
          <w:rFonts w:ascii="Consolas" w:hAnsi="Consolas" w:cs="Consolas"/>
          <w:sz w:val="19"/>
          <w:szCs w:val="19"/>
          <w:lang w:val="en-US"/>
        </w:rPr>
        <w:t>:</w:t>
      </w:r>
    </w:p>
    <w:p w:rsidR="00112826" w:rsidRDefault="0011282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12826" w:rsidRDefault="00112826" w:rsidP="00112826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  <w:lang w:eastAsia="ru-RU"/>
        </w:rPr>
        <w:drawing>
          <wp:inline distT="0" distB="0" distL="0" distR="0">
            <wp:extent cx="4529279" cy="3118514"/>
            <wp:effectExtent l="19050" t="0" r="4621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237" cy="312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826" w:rsidRDefault="00112826" w:rsidP="00112826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</w:rPr>
      </w:pPr>
    </w:p>
    <w:p w:rsidR="00112826" w:rsidRDefault="00112826" w:rsidP="001128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Теперь пробуем собрать, запускаем, должны увидеть все как есть, ту же самую сцену:</w:t>
      </w:r>
    </w:p>
    <w:p w:rsidR="00112826" w:rsidRDefault="00112826" w:rsidP="001128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12826" w:rsidRPr="00112826" w:rsidRDefault="00112826" w:rsidP="00112826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  <w:lang w:eastAsia="ru-RU"/>
        </w:rPr>
        <w:drawing>
          <wp:inline distT="0" distB="0" distL="0" distR="0">
            <wp:extent cx="4743192" cy="3678072"/>
            <wp:effectExtent l="19050" t="0" r="258" b="0"/>
            <wp:docPr id="1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532" cy="368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FF6" w:rsidRDefault="00DC7FF6" w:rsidP="00DC7F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12826" w:rsidRDefault="00112826" w:rsidP="006C436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То есть вместо того чтобы рендерить сцену в окно, как эт</w:t>
      </w:r>
      <w:r w:rsidR="009902DC">
        <w:rPr>
          <w:rFonts w:ascii="Consolas" w:hAnsi="Consolas" w:cs="Consolas"/>
          <w:sz w:val="19"/>
          <w:szCs w:val="19"/>
        </w:rPr>
        <w:t>о делали раньше, мы записали всё в</w:t>
      </w:r>
      <w:r>
        <w:rPr>
          <w:rFonts w:ascii="Consolas" w:hAnsi="Consolas" w:cs="Consolas"/>
          <w:sz w:val="19"/>
          <w:szCs w:val="19"/>
        </w:rPr>
        <w:t xml:space="preserve"> текстуру, которая была прикреплена в FBO. </w:t>
      </w:r>
      <w:r w:rsidR="009902DC">
        <w:rPr>
          <w:rFonts w:ascii="Consolas" w:hAnsi="Consolas" w:cs="Consolas"/>
          <w:sz w:val="19"/>
          <w:szCs w:val="19"/>
        </w:rPr>
        <w:t>А затем наложили эту текстуру на плоскость и уже плоскость визуализировали. При это размер плоскости был равен размеру всего окна нашего приложения.</w:t>
      </w:r>
      <w:r w:rsidR="006C4360">
        <w:rPr>
          <w:rFonts w:ascii="Consolas" w:hAnsi="Consolas" w:cs="Consolas"/>
          <w:sz w:val="19"/>
          <w:szCs w:val="19"/>
        </w:rPr>
        <w:t xml:space="preserve"> Визуализация плоскости с текстурой проходила при помощи шейдера, следовательно мы можем анализировать и изменять каждый фрагмент изображения. За счет этого мы сможем создавать различные эффекты которые будут применяться ко всему плоскому изображению нашего окна. </w:t>
      </w:r>
    </w:p>
    <w:p w:rsidR="00243526" w:rsidRDefault="00243526" w:rsidP="006C436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19"/>
          <w:szCs w:val="19"/>
          <w:lang w:val="en-US"/>
        </w:rPr>
      </w:pPr>
    </w:p>
    <w:p w:rsidR="00243526" w:rsidRDefault="00243526" w:rsidP="006C436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19"/>
          <w:szCs w:val="19"/>
          <w:lang w:val="en-US"/>
        </w:rPr>
      </w:pPr>
    </w:p>
    <w:p w:rsidR="00243526" w:rsidRDefault="00243526" w:rsidP="006C436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19"/>
          <w:szCs w:val="19"/>
          <w:lang w:val="en-US"/>
        </w:rPr>
      </w:pPr>
    </w:p>
    <w:p w:rsidR="006C4360" w:rsidRDefault="006C4360" w:rsidP="006C436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lastRenderedPageBreak/>
        <w:t>Давайте попробуем сделать простейшие изменения, например попробуем поменять местами канала нашего фрагмента:</w:t>
      </w:r>
    </w:p>
    <w:p w:rsidR="00243526" w:rsidRPr="00243526" w:rsidRDefault="00243526" w:rsidP="006C4360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19"/>
          <w:szCs w:val="19"/>
          <w:lang w:val="en-US"/>
        </w:rPr>
      </w:pPr>
    </w:p>
    <w:p w:rsidR="00DC7FF6" w:rsidRPr="008019C2" w:rsidRDefault="00243526" w:rsidP="008019C2">
      <w:pPr>
        <w:autoSpaceDE w:val="0"/>
        <w:autoSpaceDN w:val="0"/>
        <w:adjustRightInd w:val="0"/>
        <w:spacing w:after="0" w:line="240" w:lineRule="auto"/>
        <w:ind w:firstLine="851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noProof/>
          <w:sz w:val="19"/>
          <w:szCs w:val="19"/>
          <w:lang w:eastAsia="ru-RU"/>
        </w:rPr>
        <w:drawing>
          <wp:inline distT="0" distB="0" distL="0" distR="0">
            <wp:extent cx="2846980" cy="943854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558" cy="943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FF6" w:rsidRDefault="00243526" w:rsidP="00E55542">
      <w:pPr>
        <w:ind w:firstLine="851"/>
      </w:pPr>
      <w:r w:rsidRPr="008019C2">
        <w:t>И вот какой результат мы получим:</w:t>
      </w:r>
    </w:p>
    <w:p w:rsidR="008019C2" w:rsidRDefault="008019C2" w:rsidP="00E55542">
      <w:pPr>
        <w:ind w:firstLine="851"/>
      </w:pPr>
      <w:r>
        <w:rPr>
          <w:noProof/>
          <w:lang w:eastAsia="ru-RU"/>
        </w:rPr>
        <w:drawing>
          <wp:inline distT="0" distB="0" distL="0" distR="0">
            <wp:extent cx="4971991" cy="3855492"/>
            <wp:effectExtent l="19050" t="0" r="59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355" cy="385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C2" w:rsidRDefault="008019C2" w:rsidP="00E55542">
      <w:pPr>
        <w:ind w:firstLine="851"/>
      </w:pPr>
      <w:r>
        <w:t>Теперь давайте вернем обратно эти изменения и попробуем увидеть для чего мы добавляли для FBO буфер глубины. Для этого в  FBO</w:t>
      </w:r>
      <w:r w:rsidRPr="00FF46A6">
        <w:t>::</w:t>
      </w:r>
      <w:r>
        <w:rPr>
          <w:lang w:val="en-US"/>
        </w:rPr>
        <w:t>setup</w:t>
      </w:r>
      <w:r w:rsidRPr="00FF46A6">
        <w:t>() закоментируем строчки связанные с созданием буфера</w:t>
      </w:r>
      <w:r w:rsidR="00FF46A6">
        <w:t xml:space="preserve"> глубины</w:t>
      </w:r>
      <w:r w:rsidRPr="00FF46A6">
        <w:t>:</w:t>
      </w:r>
      <w:r>
        <w:t xml:space="preserve"> </w:t>
      </w:r>
    </w:p>
    <w:p w:rsidR="006A3F99" w:rsidRDefault="006A3F99" w:rsidP="006A3F9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304391" cy="2825087"/>
            <wp:effectExtent l="19050" t="0" r="909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308" cy="282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F99" w:rsidRDefault="006A3F99" w:rsidP="006A3F99">
      <w:pPr>
        <w:rPr>
          <w:lang w:val="en-US"/>
        </w:rPr>
      </w:pPr>
      <w:r>
        <w:lastRenderedPageBreak/>
        <w:t>А в App::draw() уберем из записи FBO визуализацию skyBox:</w:t>
      </w:r>
    </w:p>
    <w:p w:rsidR="006A3F99" w:rsidRDefault="006A3F99" w:rsidP="006A3F9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82102" cy="2768267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876" cy="276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F99" w:rsidRPr="006A3F99" w:rsidRDefault="006A3F99" w:rsidP="006A3F99">
      <w:r w:rsidRPr="006A3F99">
        <w:t>И вот что мы получим при сборке приложения:</w:t>
      </w:r>
    </w:p>
    <w:p w:rsidR="006A3F99" w:rsidRDefault="006A3F99" w:rsidP="006A3F99">
      <w:r>
        <w:rPr>
          <w:noProof/>
          <w:lang w:eastAsia="ru-RU"/>
        </w:rPr>
        <w:drawing>
          <wp:inline distT="0" distB="0" distL="0" distR="0">
            <wp:extent cx="5940425" cy="4606456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6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F99" w:rsidRDefault="006A3F99" w:rsidP="006A3F99"/>
    <w:p w:rsidR="006A3F99" w:rsidRDefault="006A3F99" w:rsidP="006A3F99">
      <w:r>
        <w:rPr>
          <w:noProof/>
          <w:lang w:eastAsia="ru-RU"/>
        </w:rPr>
        <w:lastRenderedPageBreak/>
        <w:drawing>
          <wp:inline distT="0" distB="0" distL="0" distR="0">
            <wp:extent cx="5940425" cy="4606456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6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F99" w:rsidRDefault="006A3F99" w:rsidP="006A3F99">
      <w:r>
        <w:t xml:space="preserve">Это наглядно показывает что при записи в FBO без буфера глубины не учитывается </w:t>
      </w:r>
      <w:r>
        <w:rPr>
          <w:lang w:val="en-US"/>
        </w:rPr>
        <w:t>z</w:t>
      </w:r>
      <w:r w:rsidRPr="006A3F99">
        <w:t>-</w:t>
      </w:r>
      <w:r>
        <w:t>положение</w:t>
      </w:r>
      <w:r w:rsidRPr="006A3F99">
        <w:t xml:space="preserve"> полигонов</w:t>
      </w:r>
      <w:r w:rsidR="00CC2C56">
        <w:t xml:space="preserve"> 3D моделей. </w:t>
      </w:r>
      <w:r w:rsidRPr="006A3F99">
        <w:t xml:space="preserve"> </w:t>
      </w:r>
      <w:r w:rsidR="00CC2C56">
        <w:t>Э</w:t>
      </w:r>
      <w:r>
        <w:t>ффект точно такой же</w:t>
      </w:r>
      <w:r w:rsidR="001338B5">
        <w:t>,</w:t>
      </w:r>
      <w:r>
        <w:t xml:space="preserve"> как если бы </w:t>
      </w:r>
      <w:r w:rsidR="00CC2C56">
        <w:t xml:space="preserve">мы </w:t>
      </w:r>
      <w:r>
        <w:t>рендерили с выключенным тестом глубины(GlDisable(</w:t>
      </w:r>
      <w:r>
        <w:rPr>
          <w:lang w:val="en-US"/>
        </w:rPr>
        <w:t>GL</w:t>
      </w:r>
      <w:r w:rsidRPr="006A3F99">
        <w:t>_</w:t>
      </w:r>
      <w:r>
        <w:rPr>
          <w:lang w:val="en-US"/>
        </w:rPr>
        <w:t>DEPTH</w:t>
      </w:r>
      <w:r w:rsidRPr="006A3F99">
        <w:t>_</w:t>
      </w:r>
      <w:r>
        <w:rPr>
          <w:lang w:val="en-US"/>
        </w:rPr>
        <w:t>TEST</w:t>
      </w:r>
      <w:r>
        <w:t>)</w:t>
      </w:r>
      <w:r w:rsidRPr="006A3F99">
        <w:t xml:space="preserve">;). </w:t>
      </w:r>
      <w:r>
        <w:t>По этому для корректной записи в текстуру 3D объектов FBO нужно хранить z значения каждого пикселя в своем буфере глубины.  Вернем все изменения обратно и уже приступим к реализации эффектов.</w:t>
      </w:r>
    </w:p>
    <w:p w:rsidR="006A3F99" w:rsidRDefault="001338B5" w:rsidP="001338B5">
      <w:pPr>
        <w:ind w:firstLine="851"/>
      </w:pPr>
      <w:r>
        <w:t>Начнем с простейшего эффекта – контроль яркости/контраста. Для этого добавим в код шейдера следующее:</w:t>
      </w:r>
    </w:p>
    <w:p w:rsidR="001338B5" w:rsidRDefault="00464316" w:rsidP="0046431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276884" cy="2693291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400" cy="2695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316" w:rsidRDefault="00464316" w:rsidP="00464316">
      <w:pPr>
        <w:ind w:firstLine="851"/>
        <w:jc w:val="both"/>
      </w:pPr>
      <w:r>
        <w:lastRenderedPageBreak/>
        <w:t>Обратите внимание на условие с UV.x &lt; 0.5 - это нужно для того чтобы пост обработка применялась только до половины текстуры – а по сути получается что мы применяем обработку на пол. экрана. Это сделано специально для большей наглядности между тем как было(справо) и как стало(слева).</w:t>
      </w:r>
    </w:p>
    <w:p w:rsidR="00464316" w:rsidRDefault="00464316" w:rsidP="00464316">
      <w:pPr>
        <w:ind w:firstLine="851"/>
        <w:jc w:val="both"/>
      </w:pPr>
      <w:r>
        <w:t>Также модернизируем код в app::update(), сразу сделаем добавим код который потом нужен будет в других эффектах:</w:t>
      </w:r>
    </w:p>
    <w:p w:rsidR="00464316" w:rsidRDefault="00464316" w:rsidP="004643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6615" cy="4981575"/>
            <wp:effectExtent l="1905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C3" w:rsidRDefault="00464316" w:rsidP="00464316">
      <w:pPr>
        <w:jc w:val="both"/>
        <w:rPr>
          <w:lang w:val="en-US"/>
        </w:rPr>
      </w:pPr>
      <w:r>
        <w:t>Здесь осуществляется переключение эффектов и изменения параметр</w:t>
      </w:r>
      <w:r w:rsidR="00776CC3">
        <w:t>ов которые мы передаем в шейдер. Теперь пробуем собирать. При запуске нажимаем на клавишы R/T/Y/U. Мы должны увидеть это:</w:t>
      </w:r>
    </w:p>
    <w:p w:rsidR="00772023" w:rsidRDefault="00772023" w:rsidP="00464316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39994" cy="3753135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347" cy="3753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023" w:rsidRPr="00772023" w:rsidRDefault="00772023" w:rsidP="00464316">
      <w:pPr>
        <w:jc w:val="both"/>
      </w:pPr>
      <w:r>
        <w:rPr>
          <w:noProof/>
          <w:lang w:eastAsia="ru-RU"/>
        </w:rPr>
        <w:drawing>
          <wp:inline distT="0" distB="0" distL="0" distR="0">
            <wp:extent cx="4839553" cy="3752793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224" cy="3751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023" w:rsidRPr="00772023" w:rsidRDefault="00772023" w:rsidP="00464316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606456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6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316" w:rsidRPr="00776CC3" w:rsidRDefault="00464316" w:rsidP="00464316">
      <w:pPr>
        <w:jc w:val="both"/>
      </w:pPr>
    </w:p>
    <w:p w:rsidR="00776CC3" w:rsidRDefault="00647DB4" w:rsidP="00464316">
      <w:pPr>
        <w:jc w:val="both"/>
      </w:pPr>
      <w:r>
        <w:t>Рассмотрим другой распространенный эффект постработки – обесцвечивание:</w:t>
      </w:r>
    </w:p>
    <w:p w:rsidR="004747D0" w:rsidRDefault="004747D0" w:rsidP="004643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6615" cy="1337310"/>
            <wp:effectExtent l="1905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7D0" w:rsidRDefault="004747D0" w:rsidP="0046431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446878" cy="4223740"/>
            <wp:effectExtent l="19050" t="0" r="1422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177" cy="422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7D0" w:rsidRDefault="004747D0" w:rsidP="004643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445608" cy="4222754"/>
            <wp:effectExtent l="19050" t="0" r="2692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006" cy="422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7D0" w:rsidRDefault="004747D0" w:rsidP="00464316">
      <w:pPr>
        <w:jc w:val="both"/>
      </w:pPr>
    </w:p>
    <w:p w:rsidR="004747D0" w:rsidRDefault="004747D0" w:rsidP="00464316">
      <w:pPr>
        <w:jc w:val="both"/>
      </w:pPr>
    </w:p>
    <w:p w:rsidR="004747D0" w:rsidRDefault="004747D0" w:rsidP="00464316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606456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6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7D0" w:rsidRDefault="004747D0" w:rsidP="00464316">
      <w:pPr>
        <w:jc w:val="both"/>
      </w:pPr>
      <w:r>
        <w:t xml:space="preserve">Теперь рассмотрим более сложный эффект - волновые синусоидальные искажения. Данный эффект является динамическим, он меняется во времени. . Для этого </w:t>
      </w:r>
      <w:r w:rsidR="006C61B1">
        <w:t xml:space="preserve">мы </w:t>
      </w:r>
      <w:r>
        <w:t>передаем время в шейдер(переменная param0). Статичные кадры не могут передать визуальный эффект.</w:t>
      </w:r>
    </w:p>
    <w:p w:rsidR="004747D0" w:rsidRPr="004747D0" w:rsidRDefault="004747D0" w:rsidP="004643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6615" cy="3630295"/>
            <wp:effectExtent l="1905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7D0" w:rsidRDefault="004747D0" w:rsidP="004747D0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39884" cy="4218317"/>
            <wp:effectExtent l="19050" t="0" r="8416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667" cy="4225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7D0" w:rsidRDefault="004747D0" w:rsidP="004747D0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24590" cy="4206456"/>
            <wp:effectExtent l="19050" t="0" r="466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06" cy="421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7D0" w:rsidRDefault="004747D0" w:rsidP="00464316">
      <w:pPr>
        <w:jc w:val="both"/>
      </w:pPr>
      <w:r>
        <w:t>Попробуйте по экспериментировать с параметрами этого эффекта: меняйте амплитуду, скорость, масштаб волн.</w:t>
      </w:r>
    </w:p>
    <w:p w:rsidR="004747D0" w:rsidRDefault="004747D0" w:rsidP="00464316">
      <w:pPr>
        <w:jc w:val="both"/>
      </w:pPr>
      <w:r w:rsidRPr="004747D0">
        <w:lastRenderedPageBreak/>
        <w:t xml:space="preserve">Рассмотрим </w:t>
      </w:r>
      <w:r>
        <w:t>похожий эффект - эффект линзы:</w:t>
      </w:r>
    </w:p>
    <w:p w:rsidR="004747D0" w:rsidRDefault="004747D0" w:rsidP="0046431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9790" cy="4469765"/>
            <wp:effectExtent l="1905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6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57" w:rsidRDefault="00CB4A57" w:rsidP="00CB4A5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522307" cy="4286707"/>
            <wp:effectExtent l="19050" t="0" r="2193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296" cy="4292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57" w:rsidRDefault="00CB4A57" w:rsidP="00CB4A5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76745" cy="4484218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128" cy="448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63E" w:rsidRDefault="0078763E" w:rsidP="00CB4A57">
      <w:pPr>
        <w:jc w:val="center"/>
      </w:pPr>
    </w:p>
    <w:p w:rsidR="0078763E" w:rsidRDefault="002407B2" w:rsidP="00CB4A57">
      <w:pPr>
        <w:jc w:val="center"/>
      </w:pPr>
      <w:r>
        <w:t>Ну и наконец</w:t>
      </w:r>
      <w:r w:rsidR="0078763E">
        <w:t xml:space="preserve"> самый сложный эффект в этой лабораторной</w:t>
      </w:r>
      <w:r w:rsidR="00B54E2D">
        <w:t xml:space="preserve"> работе - эффект</w:t>
      </w:r>
      <w:r w:rsidR="00B92FB8" w:rsidRPr="00B92FB8">
        <w:t xml:space="preserve"> </w:t>
      </w:r>
      <w:r w:rsidR="00B92FB8">
        <w:t>"</w:t>
      </w:r>
      <w:r w:rsidR="00B92FB8" w:rsidRPr="00B92FB8">
        <w:t>вихря"</w:t>
      </w:r>
      <w:r w:rsidR="0078763E">
        <w:t>. Сам эффект оформим в виде отдельной функции:</w:t>
      </w:r>
    </w:p>
    <w:p w:rsidR="00CB4A57" w:rsidRDefault="0078763E" w:rsidP="00CB4A5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037308" cy="3694176"/>
            <wp:effectExtent l="19050" t="0" r="1292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08" cy="369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4B2" w:rsidRPr="005D165A" w:rsidRDefault="00A854B2" w:rsidP="001E0996">
      <w:pPr>
        <w:jc w:val="both"/>
      </w:pPr>
      <w:r>
        <w:lastRenderedPageBreak/>
        <w:t>И вызовем в функции</w:t>
      </w:r>
      <w:r w:rsidR="001E0996">
        <w:t xml:space="preserve"> main()</w:t>
      </w:r>
      <w:r>
        <w:t>:</w:t>
      </w:r>
    </w:p>
    <w:p w:rsidR="005D165A" w:rsidRDefault="007C4059" w:rsidP="007C405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31234" cy="858889"/>
            <wp:effectExtent l="19050" t="0" r="7316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262" cy="860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059" w:rsidRDefault="007C4059" w:rsidP="007C4059">
      <w:r w:rsidRPr="007C4059">
        <w:t>Этот эффект также является динамическим. Он производит</w:t>
      </w:r>
      <w:r w:rsidR="00947209">
        <w:t xml:space="preserve"> постепенное</w:t>
      </w:r>
      <w:r w:rsidRPr="007C4059">
        <w:t xml:space="preserve"> спиральное скручивание </w:t>
      </w:r>
      <w:r>
        <w:t xml:space="preserve">видимого </w:t>
      </w:r>
      <w:r w:rsidRPr="007C4059">
        <w:t>пространства</w:t>
      </w:r>
      <w:r>
        <w:t>:</w:t>
      </w:r>
    </w:p>
    <w:p w:rsidR="00B92FB8" w:rsidRDefault="00B92FB8" w:rsidP="007C4059">
      <w:r>
        <w:rPr>
          <w:noProof/>
          <w:lang w:eastAsia="ru-RU"/>
        </w:rPr>
        <w:drawing>
          <wp:inline distT="0" distB="0" distL="0" distR="0">
            <wp:extent cx="4589357" cy="3562503"/>
            <wp:effectExtent l="19050" t="0" r="1693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632" cy="3565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FB8" w:rsidRDefault="00B92FB8" w:rsidP="007C4059">
      <w:r>
        <w:rPr>
          <w:noProof/>
          <w:lang w:eastAsia="ru-RU"/>
        </w:rPr>
        <w:drawing>
          <wp:inline distT="0" distB="0" distL="0" distR="0">
            <wp:extent cx="4588256" cy="3561649"/>
            <wp:effectExtent l="19050" t="0" r="2794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121" cy="3564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FB8" w:rsidRDefault="00B92FB8" w:rsidP="007C4059">
      <w:r>
        <w:rPr>
          <w:noProof/>
          <w:lang w:eastAsia="ru-RU"/>
        </w:rPr>
        <w:lastRenderedPageBreak/>
        <w:drawing>
          <wp:inline distT="0" distB="0" distL="0" distR="0">
            <wp:extent cx="4664745" cy="3621024"/>
            <wp:effectExtent l="19050" t="0" r="25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43" cy="362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FB8" w:rsidRDefault="00B92FB8" w:rsidP="007C4059">
      <w:r>
        <w:rPr>
          <w:noProof/>
          <w:lang w:eastAsia="ru-RU"/>
        </w:rPr>
        <w:drawing>
          <wp:inline distT="0" distB="0" distL="0" distR="0">
            <wp:extent cx="4668088" cy="3623619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822" cy="3625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FB8" w:rsidRDefault="00B92FB8" w:rsidP="007C4059">
      <w:r>
        <w:t xml:space="preserve">Для этого эффекта самостоятельно добавьте по клавише включение режима обратного раскручивания, с устранением искажения. </w:t>
      </w:r>
    </w:p>
    <w:p w:rsidR="00B92FB8" w:rsidRDefault="00B92FB8" w:rsidP="007C4059">
      <w:r>
        <w:t xml:space="preserve">Также все ранее описанные эффекта оформите в отдельные функции по аналогии с эффектом </w:t>
      </w:r>
      <w:r w:rsidR="00B54E2D">
        <w:t>"вихря"</w:t>
      </w:r>
      <w:r>
        <w:t>.</w:t>
      </w:r>
    </w:p>
    <w:p w:rsidR="009309DA" w:rsidRDefault="009309DA" w:rsidP="007C4059"/>
    <w:p w:rsidR="009309DA" w:rsidRDefault="009309DA" w:rsidP="007C4059"/>
    <w:p w:rsidR="00B54E2D" w:rsidRPr="002D5D3C" w:rsidRDefault="009309DA" w:rsidP="009309DA">
      <w:pPr>
        <w:ind w:firstLine="851"/>
      </w:pPr>
      <w:r>
        <w:lastRenderedPageBreak/>
        <w:t>Теперь самостоятельно реализуйте эффект цветовой коррекций - вращения цвета по HSV. Эффект должен запускаться по клавише "6".</w:t>
      </w:r>
      <w:r w:rsidRPr="009309DA">
        <w:t xml:space="preserve"> То есть задача выглядит следующим образом. </w:t>
      </w:r>
      <w:r>
        <w:t>Цвет color сначала конвертируется в HSV представление(такой же 3 компонентный вектор). Затем к компоненту насышенности прибавляется время с момента запуска эффекта. Далее это обратно переводится в RGB представление. Таким образом в процессе работы эффекта мы должны будем увидеть динамическое изменение, кручение цветов для каждого пикселя итогового изображения</w:t>
      </w:r>
      <w:r w:rsidR="005F70CF">
        <w:t>. Здесь показано изображение в разные момент</w:t>
      </w:r>
      <w:r w:rsidR="0039445C">
        <w:t>ы</w:t>
      </w:r>
      <w:r w:rsidR="005F70CF">
        <w:t xml:space="preserve"> времени при работе эффекта HSV:</w:t>
      </w:r>
    </w:p>
    <w:p w:rsidR="009309DA" w:rsidRDefault="004D0C38" w:rsidP="007C4059">
      <w:r>
        <w:rPr>
          <w:noProof/>
          <w:lang w:eastAsia="ru-RU"/>
        </w:rPr>
        <w:drawing>
          <wp:inline distT="0" distB="0" distL="0" distR="0">
            <wp:extent cx="2731465" cy="2120308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110" cy="2122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31465" cy="2120309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42" cy="212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C38" w:rsidRDefault="004D0C38" w:rsidP="007C4059">
      <w:r>
        <w:rPr>
          <w:noProof/>
          <w:lang w:eastAsia="ru-RU"/>
        </w:rPr>
        <w:drawing>
          <wp:inline distT="0" distB="0" distL="0" distR="0">
            <wp:extent cx="2731268" cy="2120156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478" cy="212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32882" cy="2121408"/>
            <wp:effectExtent l="19050" t="0" r="0" b="0"/>
            <wp:docPr id="21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797" cy="21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C38" w:rsidRDefault="004D0C38" w:rsidP="007C4059">
      <w:r>
        <w:rPr>
          <w:noProof/>
          <w:lang w:eastAsia="ru-RU"/>
        </w:rPr>
        <w:drawing>
          <wp:inline distT="0" distB="0" distL="0" distR="0">
            <wp:extent cx="2789986" cy="2165736"/>
            <wp:effectExtent l="1905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773" cy="2167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87750" cy="2164001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82" cy="2165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1DD" w:rsidRDefault="00CF21DD" w:rsidP="007C4059">
      <w:r>
        <w:t xml:space="preserve">Для решения этой задачи разрешается использовать готовые </w:t>
      </w:r>
      <w:r w:rsidR="0093247B">
        <w:t>реализации</w:t>
      </w:r>
      <w:r>
        <w:t xml:space="preserve"> </w:t>
      </w:r>
      <w:r w:rsidR="0093247B">
        <w:t xml:space="preserve">GLSL </w:t>
      </w:r>
      <w:r>
        <w:t xml:space="preserve">функций конвертирования RGB -&gt; HSV и обратно. </w:t>
      </w:r>
    </w:p>
    <w:p w:rsidR="00CF21DD" w:rsidRPr="00CF21DD" w:rsidRDefault="00CF21DD" w:rsidP="007C4059"/>
    <w:p w:rsidR="009309DA" w:rsidRDefault="00CF21DD" w:rsidP="0093247B">
      <w:pPr>
        <w:ind w:firstLine="851"/>
      </w:pPr>
      <w:r>
        <w:lastRenderedPageBreak/>
        <w:t xml:space="preserve">Теперь немного рассмотрим теорию. </w:t>
      </w:r>
      <w:r w:rsidR="009309DA">
        <w:rPr>
          <w:lang w:val="en-US"/>
        </w:rPr>
        <w:t>HSV</w:t>
      </w:r>
      <w:r w:rsidR="009309DA" w:rsidRPr="009309DA">
        <w:t xml:space="preserve"> является способом цветового кодирования или если хотите цветовой моделью, по аналогии с </w:t>
      </w:r>
      <w:r w:rsidR="009309DA">
        <w:rPr>
          <w:lang w:val="en-US"/>
        </w:rPr>
        <w:t>RGB</w:t>
      </w:r>
      <w:r w:rsidR="009309DA" w:rsidRPr="009309DA">
        <w:t>. HSV (англ. Hue, Saturation, Value — тон, насыщенность, значение) или HSB (англ. Hue, Saturation, Brightness — тон, насыщенность, яркость) — цветовая модель, в которой координатами цвета являются:</w:t>
      </w:r>
    </w:p>
    <w:p w:rsidR="009309DA" w:rsidRDefault="009309DA" w:rsidP="009309DA">
      <w:pPr>
        <w:pStyle w:val="a5"/>
        <w:numPr>
          <w:ilvl w:val="0"/>
          <w:numId w:val="6"/>
        </w:numPr>
      </w:pPr>
      <w:r>
        <w:t>Hue — цветовой тон, (например, красный, зелёный или сине-голубой). Варьируется в пределах 0—360°, однако иногда приводится к диапазону 0—100 или 0—1.</w:t>
      </w:r>
    </w:p>
    <w:p w:rsidR="009309DA" w:rsidRDefault="009309DA" w:rsidP="009309DA">
      <w:pPr>
        <w:pStyle w:val="a5"/>
        <w:numPr>
          <w:ilvl w:val="0"/>
          <w:numId w:val="6"/>
        </w:numPr>
      </w:pPr>
      <w:r>
        <w:t>Saturation — насыщенность. Варьируется в пределах 0—100 или 0—1. Чем больше этот параметр, тем «чище» цвет, поэтому этот параметр иногда называют чистотой цвета. А чем ближе этот параметр к нулю, тем ближе цвет к нейтральному серому.</w:t>
      </w:r>
    </w:p>
    <w:p w:rsidR="009309DA" w:rsidRPr="009309DA" w:rsidRDefault="009309DA" w:rsidP="009309DA">
      <w:pPr>
        <w:pStyle w:val="a5"/>
        <w:numPr>
          <w:ilvl w:val="0"/>
          <w:numId w:val="6"/>
        </w:numPr>
      </w:pPr>
      <w:r>
        <w:t>Value (значение цвета) или Brightness — яркость. Также задаётся в пределах 0—100 или 0—1.</w:t>
      </w:r>
    </w:p>
    <w:p w:rsidR="009309DA" w:rsidRDefault="009309DA" w:rsidP="007C4059">
      <w:r>
        <w:t>Так выглядит шкала оттенков(тонов) HSV:</w:t>
      </w:r>
    </w:p>
    <w:p w:rsidR="009309DA" w:rsidRDefault="009309DA" w:rsidP="009309DA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569970" cy="768350"/>
            <wp:effectExtent l="0" t="0" r="0" b="0"/>
            <wp:docPr id="88" name="Рисунок 88" descr="https://upload.wikimedia.org/wikipedia/commons/thumb/a/ad/HueScale.svg/375px-HueScal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upload.wikimedia.org/wikipedia/commons/thumb/a/ad/HueScale.svg/375px-HueScale.svg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9DA" w:rsidRDefault="009309DA" w:rsidP="009309DA">
      <w:r w:rsidRPr="009309DA">
        <w:t xml:space="preserve">Модель была создана Элви Реем Смитом, одним из основателей </w:t>
      </w:r>
      <w:r w:rsidRPr="009309DA">
        <w:rPr>
          <w:lang w:val="en-US"/>
        </w:rPr>
        <w:t>Pixar</w:t>
      </w:r>
      <w:r w:rsidRPr="009309DA">
        <w:t xml:space="preserve">, в 1978 году. </w:t>
      </w:r>
      <w:r w:rsidRPr="009309DA">
        <w:rPr>
          <w:lang w:val="en-US"/>
        </w:rPr>
        <w:t>Она является нелинейным преобразованием модели RGB.</w:t>
      </w:r>
    </w:p>
    <w:p w:rsidR="00CF21DD" w:rsidRPr="00CF21DD" w:rsidRDefault="00CF21DD" w:rsidP="00CF21D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250844" cy="2601195"/>
            <wp:effectExtent l="19050" t="0" r="6706" b="0"/>
            <wp:docPr id="115" name="Рисунок 115" descr="https://upload.wikimedia.org/wikipedia/commons/thumb/e/e0/HSV_cylinder.png/750px-HSV_cyl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upload.wikimedia.org/wikipedia/commons/thumb/e/e0/HSV_cylinder.png/750px-HSV_cylinder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61" cy="260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9DA" w:rsidRDefault="009309DA" w:rsidP="009309DA">
      <w:pPr>
        <w:ind w:firstLine="993"/>
        <w:jc w:val="both"/>
      </w:pPr>
      <w:r w:rsidRPr="009309DA">
        <w:t xml:space="preserve">Простейший способ отобразить </w:t>
      </w:r>
      <w:r w:rsidRPr="009309DA">
        <w:rPr>
          <w:lang w:val="en-US"/>
        </w:rPr>
        <w:t>HSV</w:t>
      </w:r>
      <w:r w:rsidRPr="009309DA">
        <w:t xml:space="preserve"> в трёхмерное пространство — воспользоваться цилиндрической системой координат. Здесь координата </w:t>
      </w:r>
      <w:r w:rsidRPr="009309DA">
        <w:rPr>
          <w:lang w:val="en-US"/>
        </w:rPr>
        <w:t>H</w:t>
      </w:r>
      <w:r w:rsidRPr="009309DA">
        <w:t xml:space="preserve"> определяется полярным углом, </w:t>
      </w:r>
      <w:r w:rsidRPr="009309DA">
        <w:rPr>
          <w:lang w:val="en-US"/>
        </w:rPr>
        <w:t>S</w:t>
      </w:r>
      <w:r w:rsidRPr="009309DA">
        <w:t xml:space="preserve"> — радиус-вектором, а </w:t>
      </w:r>
      <w:r w:rsidRPr="009309DA">
        <w:rPr>
          <w:lang w:val="en-US"/>
        </w:rPr>
        <w:t>V</w:t>
      </w:r>
      <w:r w:rsidRPr="009309DA">
        <w:t xml:space="preserve"> — </w:t>
      </w:r>
      <w:r w:rsidRPr="009309DA">
        <w:rPr>
          <w:lang w:val="en-US"/>
        </w:rPr>
        <w:t>Z</w:t>
      </w:r>
      <w:r w:rsidRPr="009309DA">
        <w:t>-координатой. То есть, оттенок изменяется при движении вдоль окружности цилиндра, насыщенность — вдоль радиуса, а яркость — вдоль высоты. Несмотря на «математическую» точность, у такой модели есть существенный недостаток: на практике количество различимых глазом уровней насыщенности и оттенков уменьшается при приближении яркости (</w:t>
      </w:r>
      <w:r w:rsidRPr="009309DA">
        <w:rPr>
          <w:lang w:val="en-US"/>
        </w:rPr>
        <w:t>V</w:t>
      </w:r>
      <w:r w:rsidRPr="009309DA">
        <w:t xml:space="preserve">) к нулю (то есть, на оттенках, близких к чёрному). Также на малых </w:t>
      </w:r>
      <w:r w:rsidRPr="009309DA">
        <w:rPr>
          <w:lang w:val="en-US"/>
        </w:rPr>
        <w:t>S</w:t>
      </w:r>
      <w:r w:rsidRPr="009309DA">
        <w:t xml:space="preserve"> и </w:t>
      </w:r>
      <w:r w:rsidRPr="009309DA">
        <w:rPr>
          <w:lang w:val="en-US"/>
        </w:rPr>
        <w:t>V</w:t>
      </w:r>
      <w:r w:rsidRPr="009309DA">
        <w:t xml:space="preserve"> появляются существенные ошибки округления при переводе </w:t>
      </w:r>
      <w:r w:rsidRPr="009309DA">
        <w:rPr>
          <w:lang w:val="en-US"/>
        </w:rPr>
        <w:t>RGB</w:t>
      </w:r>
      <w:r w:rsidRPr="009309DA">
        <w:t xml:space="preserve"> в </w:t>
      </w:r>
      <w:r w:rsidRPr="009309DA">
        <w:rPr>
          <w:lang w:val="en-US"/>
        </w:rPr>
        <w:t>HSV</w:t>
      </w:r>
      <w:r w:rsidRPr="009309DA">
        <w:t xml:space="preserve"> и наоборот. </w:t>
      </w:r>
      <w:r w:rsidRPr="009309DA">
        <w:rPr>
          <w:lang w:val="en-US"/>
        </w:rPr>
        <w:t>Поэтому чаще применяется коническая модель.</w:t>
      </w:r>
    </w:p>
    <w:p w:rsidR="00CF21DD" w:rsidRDefault="00CF21DD" w:rsidP="00CF21DD">
      <w:pPr>
        <w:ind w:firstLine="993"/>
        <w:jc w:val="both"/>
      </w:pPr>
      <w:r>
        <w:lastRenderedPageBreak/>
        <w:t xml:space="preserve">Другой способ визуализации цветового пространства — конус. Как и в цилиндре, оттенок изменяется по окружности конуса. Насыщенность цвета возрастает с отдалением от оси конуса, а яркость — </w:t>
      </w:r>
      <w:r w:rsidR="007748E5">
        <w:t>с приближением к его основанию:</w:t>
      </w:r>
    </w:p>
    <w:p w:rsidR="00CF21DD" w:rsidRDefault="00CF21DD" w:rsidP="00CF21D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28438" cy="4022750"/>
            <wp:effectExtent l="19050" t="0" r="762" b="0"/>
            <wp:docPr id="118" name="Рисунок 118" descr="https://upload.wikimedia.org/wikipedia/commons/e/ea/HSV_c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upload.wikimedia.org/wikipedia/commons/e/ea/HSV_con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468" cy="4023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AF0" w:rsidRDefault="005C002A" w:rsidP="009309DA">
      <w:pPr>
        <w:ind w:firstLine="993"/>
        <w:jc w:val="both"/>
      </w:pPr>
      <w:r w:rsidRPr="005C002A">
        <w:t xml:space="preserve">После </w:t>
      </w:r>
      <w:r>
        <w:t>решения</w:t>
      </w:r>
      <w:r w:rsidRPr="005C002A">
        <w:t xml:space="preserve"> </w:t>
      </w:r>
      <w:r>
        <w:t xml:space="preserve">всех выше описанных задач эту лабароторную работу можно считать законченной! </w:t>
      </w:r>
    </w:p>
    <w:p w:rsidR="00CF21DD" w:rsidRPr="008A4D30" w:rsidRDefault="005C002A" w:rsidP="009309DA">
      <w:pPr>
        <w:ind w:firstLine="993"/>
        <w:jc w:val="both"/>
      </w:pPr>
      <w:r>
        <w:t xml:space="preserve">Шейдеры на сегодняшний день являются мощнейшей технологией для получения фотореалистичных изображений и создания всевозможных визуальных эффектов. </w:t>
      </w:r>
      <w:r w:rsidR="008A4D30">
        <w:t>Фрагментные и вершинные ш</w:t>
      </w:r>
      <w:r>
        <w:t xml:space="preserve">ейдеры </w:t>
      </w:r>
      <w:r w:rsidR="008A4D30">
        <w:t>были прародителями таких GPGPU технологий как Cuda и OpenCL.</w:t>
      </w:r>
      <w:r w:rsidR="008A4D30" w:rsidRPr="008A4D30">
        <w:t xml:space="preserve"> Т</w:t>
      </w:r>
      <w:r w:rsidR="008A4D30">
        <w:t xml:space="preserve">акже настоятельно рекомендую посетить сайт - </w:t>
      </w:r>
      <w:r w:rsidR="008A4D30" w:rsidRPr="008A4D30">
        <w:t>http</w:t>
      </w:r>
      <w:r w:rsidR="008A4D30">
        <w:t>s://www.shadertoy.com. Эта интерактивная библиотек</w:t>
      </w:r>
      <w:r w:rsidR="00B95F96">
        <w:t>а сложнейших шейдерных эффектов, которые можно просматривать и менять в реальном времени прямо на сайте.</w:t>
      </w:r>
      <w:r w:rsidR="008A4D30">
        <w:t xml:space="preserve"> Некоторые из </w:t>
      </w:r>
      <w:r w:rsidR="00CE2AF0">
        <w:t>них</w:t>
      </w:r>
      <w:r w:rsidR="008A4D30">
        <w:t xml:space="preserve"> являются примером настоящего искусства создания цифровых эффектов.</w:t>
      </w:r>
    </w:p>
    <w:sectPr w:rsidR="00CF21DD" w:rsidRPr="008A4D30" w:rsidSect="00F02D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F94B87"/>
    <w:multiLevelType w:val="hybridMultilevel"/>
    <w:tmpl w:val="6B7CE15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F461CF1"/>
    <w:multiLevelType w:val="multilevel"/>
    <w:tmpl w:val="158E4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5B4C55"/>
    <w:multiLevelType w:val="hybridMultilevel"/>
    <w:tmpl w:val="595CB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24705F"/>
    <w:multiLevelType w:val="hybridMultilevel"/>
    <w:tmpl w:val="989E89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B31E95"/>
    <w:multiLevelType w:val="hybridMultilevel"/>
    <w:tmpl w:val="E988B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1966A0D"/>
    <w:multiLevelType w:val="multilevel"/>
    <w:tmpl w:val="8378F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3"/>
  </w:num>
  <w:num w:numId="5">
    <w:abstractNumId w:val="0"/>
  </w:num>
  <w:num w:numId="6">
    <w:abstractNumId w:val="2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characterSpacingControl w:val="doNotCompress"/>
  <w:compat/>
  <w:rsids>
    <w:rsidRoot w:val="00260D2C"/>
    <w:rsid w:val="0000060D"/>
    <w:rsid w:val="00001598"/>
    <w:rsid w:val="0000459B"/>
    <w:rsid w:val="00005FFC"/>
    <w:rsid w:val="000112FD"/>
    <w:rsid w:val="000147A3"/>
    <w:rsid w:val="000147AE"/>
    <w:rsid w:val="00015229"/>
    <w:rsid w:val="0002478A"/>
    <w:rsid w:val="0003215C"/>
    <w:rsid w:val="00034792"/>
    <w:rsid w:val="00034E8C"/>
    <w:rsid w:val="0003550D"/>
    <w:rsid w:val="00044B30"/>
    <w:rsid w:val="00044FE7"/>
    <w:rsid w:val="0004706E"/>
    <w:rsid w:val="00053021"/>
    <w:rsid w:val="000532F2"/>
    <w:rsid w:val="00061684"/>
    <w:rsid w:val="0006616D"/>
    <w:rsid w:val="0007206A"/>
    <w:rsid w:val="000732CC"/>
    <w:rsid w:val="0007351B"/>
    <w:rsid w:val="00074557"/>
    <w:rsid w:val="0007636D"/>
    <w:rsid w:val="000777DE"/>
    <w:rsid w:val="00077E63"/>
    <w:rsid w:val="00084374"/>
    <w:rsid w:val="000908DD"/>
    <w:rsid w:val="00093427"/>
    <w:rsid w:val="00094518"/>
    <w:rsid w:val="00095EEF"/>
    <w:rsid w:val="000974FA"/>
    <w:rsid w:val="0009778B"/>
    <w:rsid w:val="000A0051"/>
    <w:rsid w:val="000A0649"/>
    <w:rsid w:val="000A0E42"/>
    <w:rsid w:val="000A1610"/>
    <w:rsid w:val="000A393A"/>
    <w:rsid w:val="000A5A8A"/>
    <w:rsid w:val="000B1BB6"/>
    <w:rsid w:val="000B3481"/>
    <w:rsid w:val="000B44DA"/>
    <w:rsid w:val="000C112E"/>
    <w:rsid w:val="000C5AA8"/>
    <w:rsid w:val="000C64A3"/>
    <w:rsid w:val="000C6570"/>
    <w:rsid w:val="000C66AA"/>
    <w:rsid w:val="000D26BD"/>
    <w:rsid w:val="000D656B"/>
    <w:rsid w:val="000D6FC6"/>
    <w:rsid w:val="000D7E0C"/>
    <w:rsid w:val="000E00B9"/>
    <w:rsid w:val="000E2ADA"/>
    <w:rsid w:val="000E44BC"/>
    <w:rsid w:val="000E4D3B"/>
    <w:rsid w:val="000E5475"/>
    <w:rsid w:val="000F1B92"/>
    <w:rsid w:val="000F3FE9"/>
    <w:rsid w:val="001101B9"/>
    <w:rsid w:val="00111A5C"/>
    <w:rsid w:val="00112826"/>
    <w:rsid w:val="00112C45"/>
    <w:rsid w:val="00114FF1"/>
    <w:rsid w:val="00122B4E"/>
    <w:rsid w:val="00123EF2"/>
    <w:rsid w:val="00126845"/>
    <w:rsid w:val="0013270F"/>
    <w:rsid w:val="0013321F"/>
    <w:rsid w:val="001338B5"/>
    <w:rsid w:val="00135C61"/>
    <w:rsid w:val="00135FF5"/>
    <w:rsid w:val="00141EC9"/>
    <w:rsid w:val="00143F4A"/>
    <w:rsid w:val="00147613"/>
    <w:rsid w:val="001477CC"/>
    <w:rsid w:val="00147D75"/>
    <w:rsid w:val="001502DB"/>
    <w:rsid w:val="00151559"/>
    <w:rsid w:val="0015270F"/>
    <w:rsid w:val="001625BB"/>
    <w:rsid w:val="00162FEB"/>
    <w:rsid w:val="00171C91"/>
    <w:rsid w:val="00175C45"/>
    <w:rsid w:val="001815B7"/>
    <w:rsid w:val="00185805"/>
    <w:rsid w:val="00185A18"/>
    <w:rsid w:val="001867C0"/>
    <w:rsid w:val="00187477"/>
    <w:rsid w:val="00190001"/>
    <w:rsid w:val="001911C1"/>
    <w:rsid w:val="00192333"/>
    <w:rsid w:val="00195BF1"/>
    <w:rsid w:val="001A046F"/>
    <w:rsid w:val="001A0597"/>
    <w:rsid w:val="001A43F2"/>
    <w:rsid w:val="001B29DF"/>
    <w:rsid w:val="001B326E"/>
    <w:rsid w:val="001B46B7"/>
    <w:rsid w:val="001B5658"/>
    <w:rsid w:val="001B6A0E"/>
    <w:rsid w:val="001C092A"/>
    <w:rsid w:val="001C232D"/>
    <w:rsid w:val="001C514E"/>
    <w:rsid w:val="001D37B4"/>
    <w:rsid w:val="001E0996"/>
    <w:rsid w:val="001E37EB"/>
    <w:rsid w:val="001E6356"/>
    <w:rsid w:val="001F245F"/>
    <w:rsid w:val="001F6194"/>
    <w:rsid w:val="001F71EE"/>
    <w:rsid w:val="002079BE"/>
    <w:rsid w:val="00212614"/>
    <w:rsid w:val="00216788"/>
    <w:rsid w:val="002200D0"/>
    <w:rsid w:val="00221BD4"/>
    <w:rsid w:val="00224406"/>
    <w:rsid w:val="002271AF"/>
    <w:rsid w:val="00235DC5"/>
    <w:rsid w:val="002407B2"/>
    <w:rsid w:val="00243526"/>
    <w:rsid w:val="00243F40"/>
    <w:rsid w:val="00245C7C"/>
    <w:rsid w:val="00246517"/>
    <w:rsid w:val="00246588"/>
    <w:rsid w:val="002502AD"/>
    <w:rsid w:val="002534DC"/>
    <w:rsid w:val="0025370B"/>
    <w:rsid w:val="002548ED"/>
    <w:rsid w:val="00256BA3"/>
    <w:rsid w:val="00260D2C"/>
    <w:rsid w:val="002671E2"/>
    <w:rsid w:val="0027196C"/>
    <w:rsid w:val="0027307B"/>
    <w:rsid w:val="0027481B"/>
    <w:rsid w:val="00277FE1"/>
    <w:rsid w:val="00285291"/>
    <w:rsid w:val="0029026E"/>
    <w:rsid w:val="00290A48"/>
    <w:rsid w:val="00295265"/>
    <w:rsid w:val="00297E20"/>
    <w:rsid w:val="002A09A6"/>
    <w:rsid w:val="002A0A8B"/>
    <w:rsid w:val="002A3932"/>
    <w:rsid w:val="002A4FB4"/>
    <w:rsid w:val="002A625F"/>
    <w:rsid w:val="002C0FB6"/>
    <w:rsid w:val="002C678E"/>
    <w:rsid w:val="002C6F33"/>
    <w:rsid w:val="002D0E51"/>
    <w:rsid w:val="002D2902"/>
    <w:rsid w:val="002D3570"/>
    <w:rsid w:val="002D45A1"/>
    <w:rsid w:val="002D48F1"/>
    <w:rsid w:val="002D4F15"/>
    <w:rsid w:val="002D5D3C"/>
    <w:rsid w:val="002D70F2"/>
    <w:rsid w:val="002E196E"/>
    <w:rsid w:val="002E2934"/>
    <w:rsid w:val="002E5167"/>
    <w:rsid w:val="002F1618"/>
    <w:rsid w:val="002F22A2"/>
    <w:rsid w:val="002F23EF"/>
    <w:rsid w:val="002F69F6"/>
    <w:rsid w:val="002F768F"/>
    <w:rsid w:val="00302F99"/>
    <w:rsid w:val="0030411B"/>
    <w:rsid w:val="00304844"/>
    <w:rsid w:val="00305DAF"/>
    <w:rsid w:val="00306587"/>
    <w:rsid w:val="00306DEB"/>
    <w:rsid w:val="00313440"/>
    <w:rsid w:val="00313BE7"/>
    <w:rsid w:val="00314776"/>
    <w:rsid w:val="003176F0"/>
    <w:rsid w:val="003202B5"/>
    <w:rsid w:val="0032335D"/>
    <w:rsid w:val="00323517"/>
    <w:rsid w:val="003275A6"/>
    <w:rsid w:val="003358FB"/>
    <w:rsid w:val="00336615"/>
    <w:rsid w:val="003378DB"/>
    <w:rsid w:val="00340981"/>
    <w:rsid w:val="003500E5"/>
    <w:rsid w:val="00362B59"/>
    <w:rsid w:val="0037068F"/>
    <w:rsid w:val="0037551A"/>
    <w:rsid w:val="00377421"/>
    <w:rsid w:val="00377F09"/>
    <w:rsid w:val="00380C92"/>
    <w:rsid w:val="0038281D"/>
    <w:rsid w:val="00382D69"/>
    <w:rsid w:val="003841B6"/>
    <w:rsid w:val="003866DB"/>
    <w:rsid w:val="003931CD"/>
    <w:rsid w:val="0039445C"/>
    <w:rsid w:val="003A452F"/>
    <w:rsid w:val="003A73EF"/>
    <w:rsid w:val="003B0994"/>
    <w:rsid w:val="003B1B27"/>
    <w:rsid w:val="003B42C7"/>
    <w:rsid w:val="003C229A"/>
    <w:rsid w:val="003D0D0C"/>
    <w:rsid w:val="003D3656"/>
    <w:rsid w:val="003D4185"/>
    <w:rsid w:val="003D4FB6"/>
    <w:rsid w:val="003E1D97"/>
    <w:rsid w:val="003E3CC3"/>
    <w:rsid w:val="003E57E2"/>
    <w:rsid w:val="003E76CD"/>
    <w:rsid w:val="003F01F0"/>
    <w:rsid w:val="003F1C2E"/>
    <w:rsid w:val="003F1CA8"/>
    <w:rsid w:val="003F2E7A"/>
    <w:rsid w:val="003F61D4"/>
    <w:rsid w:val="00402108"/>
    <w:rsid w:val="004026B4"/>
    <w:rsid w:val="00407329"/>
    <w:rsid w:val="00413B56"/>
    <w:rsid w:val="004254DC"/>
    <w:rsid w:val="00426C82"/>
    <w:rsid w:val="0042763D"/>
    <w:rsid w:val="004322C2"/>
    <w:rsid w:val="00432609"/>
    <w:rsid w:val="00441C64"/>
    <w:rsid w:val="00443A42"/>
    <w:rsid w:val="00444642"/>
    <w:rsid w:val="004469E6"/>
    <w:rsid w:val="0045019F"/>
    <w:rsid w:val="00450BBA"/>
    <w:rsid w:val="00451158"/>
    <w:rsid w:val="00453929"/>
    <w:rsid w:val="00461F8D"/>
    <w:rsid w:val="00462660"/>
    <w:rsid w:val="004638D1"/>
    <w:rsid w:val="00464316"/>
    <w:rsid w:val="004674C9"/>
    <w:rsid w:val="004747D0"/>
    <w:rsid w:val="00475698"/>
    <w:rsid w:val="004762FE"/>
    <w:rsid w:val="00476BA6"/>
    <w:rsid w:val="00477C87"/>
    <w:rsid w:val="004808C7"/>
    <w:rsid w:val="004810D5"/>
    <w:rsid w:val="0048179B"/>
    <w:rsid w:val="00482D80"/>
    <w:rsid w:val="00487910"/>
    <w:rsid w:val="00490347"/>
    <w:rsid w:val="004922AE"/>
    <w:rsid w:val="00493293"/>
    <w:rsid w:val="00493F77"/>
    <w:rsid w:val="00494BC5"/>
    <w:rsid w:val="004A1658"/>
    <w:rsid w:val="004A375A"/>
    <w:rsid w:val="004A72A6"/>
    <w:rsid w:val="004B40C0"/>
    <w:rsid w:val="004C3274"/>
    <w:rsid w:val="004C3AE7"/>
    <w:rsid w:val="004C6393"/>
    <w:rsid w:val="004D0C38"/>
    <w:rsid w:val="004D2AE2"/>
    <w:rsid w:val="004D71D8"/>
    <w:rsid w:val="004E3AC4"/>
    <w:rsid w:val="004E5566"/>
    <w:rsid w:val="004F46E7"/>
    <w:rsid w:val="004F743F"/>
    <w:rsid w:val="004F7A7B"/>
    <w:rsid w:val="00503493"/>
    <w:rsid w:val="00503A14"/>
    <w:rsid w:val="00507918"/>
    <w:rsid w:val="00510143"/>
    <w:rsid w:val="00512DD3"/>
    <w:rsid w:val="00512F72"/>
    <w:rsid w:val="00515116"/>
    <w:rsid w:val="00520ACB"/>
    <w:rsid w:val="005232B4"/>
    <w:rsid w:val="00526EC4"/>
    <w:rsid w:val="00531F12"/>
    <w:rsid w:val="00532C85"/>
    <w:rsid w:val="00533CF4"/>
    <w:rsid w:val="00534BA7"/>
    <w:rsid w:val="00536FBD"/>
    <w:rsid w:val="0054059F"/>
    <w:rsid w:val="00540841"/>
    <w:rsid w:val="00541352"/>
    <w:rsid w:val="005450B8"/>
    <w:rsid w:val="005460E3"/>
    <w:rsid w:val="0054684D"/>
    <w:rsid w:val="00546EE8"/>
    <w:rsid w:val="00547518"/>
    <w:rsid w:val="00550FA0"/>
    <w:rsid w:val="00551F7F"/>
    <w:rsid w:val="0056441B"/>
    <w:rsid w:val="00564FD8"/>
    <w:rsid w:val="00566814"/>
    <w:rsid w:val="005672F3"/>
    <w:rsid w:val="00567FEB"/>
    <w:rsid w:val="0057155E"/>
    <w:rsid w:val="00573640"/>
    <w:rsid w:val="00582C15"/>
    <w:rsid w:val="0058755E"/>
    <w:rsid w:val="005910C8"/>
    <w:rsid w:val="005924B5"/>
    <w:rsid w:val="00594DF2"/>
    <w:rsid w:val="00596916"/>
    <w:rsid w:val="005A5CDB"/>
    <w:rsid w:val="005A79A9"/>
    <w:rsid w:val="005B13A2"/>
    <w:rsid w:val="005B24BD"/>
    <w:rsid w:val="005B28CC"/>
    <w:rsid w:val="005B2F28"/>
    <w:rsid w:val="005B3F7B"/>
    <w:rsid w:val="005B7638"/>
    <w:rsid w:val="005B7DC2"/>
    <w:rsid w:val="005C002A"/>
    <w:rsid w:val="005C0EE0"/>
    <w:rsid w:val="005C6AA4"/>
    <w:rsid w:val="005C784D"/>
    <w:rsid w:val="005D0120"/>
    <w:rsid w:val="005D08B1"/>
    <w:rsid w:val="005D165A"/>
    <w:rsid w:val="005D2314"/>
    <w:rsid w:val="005D349E"/>
    <w:rsid w:val="005D65D0"/>
    <w:rsid w:val="005D7A93"/>
    <w:rsid w:val="005E01A7"/>
    <w:rsid w:val="005E445D"/>
    <w:rsid w:val="005F0993"/>
    <w:rsid w:val="005F1F4C"/>
    <w:rsid w:val="005F70CF"/>
    <w:rsid w:val="00600641"/>
    <w:rsid w:val="006016C1"/>
    <w:rsid w:val="00602249"/>
    <w:rsid w:val="0060500E"/>
    <w:rsid w:val="006077FE"/>
    <w:rsid w:val="00611175"/>
    <w:rsid w:val="00614F2D"/>
    <w:rsid w:val="00620528"/>
    <w:rsid w:val="00621AA2"/>
    <w:rsid w:val="00622865"/>
    <w:rsid w:val="00625EFA"/>
    <w:rsid w:val="00625FFE"/>
    <w:rsid w:val="006261CE"/>
    <w:rsid w:val="006266B0"/>
    <w:rsid w:val="00634FB0"/>
    <w:rsid w:val="006423BE"/>
    <w:rsid w:val="00645193"/>
    <w:rsid w:val="00646AF6"/>
    <w:rsid w:val="00647DB4"/>
    <w:rsid w:val="006518E9"/>
    <w:rsid w:val="00653E3F"/>
    <w:rsid w:val="006550AE"/>
    <w:rsid w:val="006613A1"/>
    <w:rsid w:val="006704F5"/>
    <w:rsid w:val="00671A74"/>
    <w:rsid w:val="0067401C"/>
    <w:rsid w:val="006740D4"/>
    <w:rsid w:val="00674B53"/>
    <w:rsid w:val="006766C7"/>
    <w:rsid w:val="00676FAF"/>
    <w:rsid w:val="00680538"/>
    <w:rsid w:val="0068290E"/>
    <w:rsid w:val="00683E7C"/>
    <w:rsid w:val="0069054E"/>
    <w:rsid w:val="00690A52"/>
    <w:rsid w:val="006940DC"/>
    <w:rsid w:val="006A079B"/>
    <w:rsid w:val="006A36D9"/>
    <w:rsid w:val="006A3F99"/>
    <w:rsid w:val="006A5501"/>
    <w:rsid w:val="006B0433"/>
    <w:rsid w:val="006B0B25"/>
    <w:rsid w:val="006B0DBA"/>
    <w:rsid w:val="006B122C"/>
    <w:rsid w:val="006C0054"/>
    <w:rsid w:val="006C3EBC"/>
    <w:rsid w:val="006C4360"/>
    <w:rsid w:val="006C61B1"/>
    <w:rsid w:val="006D2539"/>
    <w:rsid w:val="006D3EBB"/>
    <w:rsid w:val="006D4012"/>
    <w:rsid w:val="006D48B3"/>
    <w:rsid w:val="006E0E4B"/>
    <w:rsid w:val="006E1247"/>
    <w:rsid w:val="006E32C3"/>
    <w:rsid w:val="006E3D1C"/>
    <w:rsid w:val="006E590F"/>
    <w:rsid w:val="006F0607"/>
    <w:rsid w:val="006F4E9F"/>
    <w:rsid w:val="006F5928"/>
    <w:rsid w:val="006F64EB"/>
    <w:rsid w:val="00701A6B"/>
    <w:rsid w:val="00702330"/>
    <w:rsid w:val="007032FA"/>
    <w:rsid w:val="00704C09"/>
    <w:rsid w:val="00707BFE"/>
    <w:rsid w:val="0071407A"/>
    <w:rsid w:val="00714EAD"/>
    <w:rsid w:val="00724219"/>
    <w:rsid w:val="00726EF1"/>
    <w:rsid w:val="00731B07"/>
    <w:rsid w:val="00736767"/>
    <w:rsid w:val="00736D61"/>
    <w:rsid w:val="00737E84"/>
    <w:rsid w:val="00740CAF"/>
    <w:rsid w:val="00745F0F"/>
    <w:rsid w:val="0075163E"/>
    <w:rsid w:val="007527C5"/>
    <w:rsid w:val="00752983"/>
    <w:rsid w:val="00763168"/>
    <w:rsid w:val="00772023"/>
    <w:rsid w:val="0077292B"/>
    <w:rsid w:val="007748E5"/>
    <w:rsid w:val="00774EC5"/>
    <w:rsid w:val="007758EC"/>
    <w:rsid w:val="00776B9B"/>
    <w:rsid w:val="00776CC3"/>
    <w:rsid w:val="00784A9E"/>
    <w:rsid w:val="0078763E"/>
    <w:rsid w:val="0079015D"/>
    <w:rsid w:val="00790B47"/>
    <w:rsid w:val="00793362"/>
    <w:rsid w:val="00793BFF"/>
    <w:rsid w:val="00797CC2"/>
    <w:rsid w:val="007A14EF"/>
    <w:rsid w:val="007A5A07"/>
    <w:rsid w:val="007B0B72"/>
    <w:rsid w:val="007B2538"/>
    <w:rsid w:val="007B25B7"/>
    <w:rsid w:val="007B41E3"/>
    <w:rsid w:val="007B64E9"/>
    <w:rsid w:val="007B7DA1"/>
    <w:rsid w:val="007C02A5"/>
    <w:rsid w:val="007C4059"/>
    <w:rsid w:val="007D2255"/>
    <w:rsid w:val="007E06A6"/>
    <w:rsid w:val="007E0FE7"/>
    <w:rsid w:val="007E2EA8"/>
    <w:rsid w:val="007E3E24"/>
    <w:rsid w:val="007E70E0"/>
    <w:rsid w:val="007F0A28"/>
    <w:rsid w:val="007F33A1"/>
    <w:rsid w:val="007F4A85"/>
    <w:rsid w:val="007F5E85"/>
    <w:rsid w:val="007F7D14"/>
    <w:rsid w:val="008019C2"/>
    <w:rsid w:val="00801E2B"/>
    <w:rsid w:val="00804A93"/>
    <w:rsid w:val="0080513A"/>
    <w:rsid w:val="008051AB"/>
    <w:rsid w:val="0080534E"/>
    <w:rsid w:val="008054DB"/>
    <w:rsid w:val="008054F3"/>
    <w:rsid w:val="008066AA"/>
    <w:rsid w:val="008109E5"/>
    <w:rsid w:val="00812E47"/>
    <w:rsid w:val="0081727B"/>
    <w:rsid w:val="00817E19"/>
    <w:rsid w:val="00824991"/>
    <w:rsid w:val="008262BB"/>
    <w:rsid w:val="00830ED7"/>
    <w:rsid w:val="00831503"/>
    <w:rsid w:val="00837AFC"/>
    <w:rsid w:val="008412A7"/>
    <w:rsid w:val="008420D5"/>
    <w:rsid w:val="008434C3"/>
    <w:rsid w:val="0084556C"/>
    <w:rsid w:val="00847B24"/>
    <w:rsid w:val="008532A4"/>
    <w:rsid w:val="00853670"/>
    <w:rsid w:val="00860B3D"/>
    <w:rsid w:val="008650FD"/>
    <w:rsid w:val="0086549F"/>
    <w:rsid w:val="00872C27"/>
    <w:rsid w:val="00872D77"/>
    <w:rsid w:val="00875B03"/>
    <w:rsid w:val="008773D2"/>
    <w:rsid w:val="008776A3"/>
    <w:rsid w:val="008854B4"/>
    <w:rsid w:val="008920CB"/>
    <w:rsid w:val="008921FA"/>
    <w:rsid w:val="00892504"/>
    <w:rsid w:val="008931E1"/>
    <w:rsid w:val="00893B84"/>
    <w:rsid w:val="008A2426"/>
    <w:rsid w:val="008A4220"/>
    <w:rsid w:val="008A4D30"/>
    <w:rsid w:val="008A7A22"/>
    <w:rsid w:val="008B4A05"/>
    <w:rsid w:val="008B5BBC"/>
    <w:rsid w:val="008C6490"/>
    <w:rsid w:val="008D0B86"/>
    <w:rsid w:val="008D21FD"/>
    <w:rsid w:val="008D2EB1"/>
    <w:rsid w:val="008D5971"/>
    <w:rsid w:val="008E156B"/>
    <w:rsid w:val="008E2DC5"/>
    <w:rsid w:val="008E3549"/>
    <w:rsid w:val="008E4101"/>
    <w:rsid w:val="008E5239"/>
    <w:rsid w:val="008F0680"/>
    <w:rsid w:val="008F398F"/>
    <w:rsid w:val="008F4FF8"/>
    <w:rsid w:val="008F50B1"/>
    <w:rsid w:val="008F6570"/>
    <w:rsid w:val="008F6D60"/>
    <w:rsid w:val="0090522A"/>
    <w:rsid w:val="00910193"/>
    <w:rsid w:val="00911C7C"/>
    <w:rsid w:val="00913787"/>
    <w:rsid w:val="00915A63"/>
    <w:rsid w:val="00915DC2"/>
    <w:rsid w:val="00917F70"/>
    <w:rsid w:val="00921F52"/>
    <w:rsid w:val="0092373C"/>
    <w:rsid w:val="00925079"/>
    <w:rsid w:val="009309DA"/>
    <w:rsid w:val="0093247B"/>
    <w:rsid w:val="00932CDC"/>
    <w:rsid w:val="0093488D"/>
    <w:rsid w:val="00937F80"/>
    <w:rsid w:val="00943611"/>
    <w:rsid w:val="00944F86"/>
    <w:rsid w:val="00945F38"/>
    <w:rsid w:val="00947209"/>
    <w:rsid w:val="00951785"/>
    <w:rsid w:val="00953C46"/>
    <w:rsid w:val="009542C8"/>
    <w:rsid w:val="0095720B"/>
    <w:rsid w:val="0096143D"/>
    <w:rsid w:val="0097077F"/>
    <w:rsid w:val="009722C5"/>
    <w:rsid w:val="00974602"/>
    <w:rsid w:val="0097520C"/>
    <w:rsid w:val="009757F1"/>
    <w:rsid w:val="00975C3C"/>
    <w:rsid w:val="00982FFA"/>
    <w:rsid w:val="00983358"/>
    <w:rsid w:val="009860D4"/>
    <w:rsid w:val="00986A2F"/>
    <w:rsid w:val="009874B8"/>
    <w:rsid w:val="009902DC"/>
    <w:rsid w:val="00990A03"/>
    <w:rsid w:val="00990CD8"/>
    <w:rsid w:val="00994BB4"/>
    <w:rsid w:val="009A4DA6"/>
    <w:rsid w:val="009A5502"/>
    <w:rsid w:val="009A7DB6"/>
    <w:rsid w:val="009B1FB9"/>
    <w:rsid w:val="009B45DA"/>
    <w:rsid w:val="009C22D1"/>
    <w:rsid w:val="009D07C6"/>
    <w:rsid w:val="009D494B"/>
    <w:rsid w:val="009E0E05"/>
    <w:rsid w:val="009E2A4E"/>
    <w:rsid w:val="009F2C27"/>
    <w:rsid w:val="009F5D30"/>
    <w:rsid w:val="009F7F3E"/>
    <w:rsid w:val="00A002F3"/>
    <w:rsid w:val="00A02DEA"/>
    <w:rsid w:val="00A05473"/>
    <w:rsid w:val="00A06C38"/>
    <w:rsid w:val="00A125B4"/>
    <w:rsid w:val="00A12A51"/>
    <w:rsid w:val="00A1604F"/>
    <w:rsid w:val="00A16B6C"/>
    <w:rsid w:val="00A20F31"/>
    <w:rsid w:val="00A2160C"/>
    <w:rsid w:val="00A220F5"/>
    <w:rsid w:val="00A23C26"/>
    <w:rsid w:val="00A24201"/>
    <w:rsid w:val="00A31A47"/>
    <w:rsid w:val="00A3452E"/>
    <w:rsid w:val="00A41550"/>
    <w:rsid w:val="00A423A1"/>
    <w:rsid w:val="00A4305E"/>
    <w:rsid w:val="00A45DC6"/>
    <w:rsid w:val="00A47DFF"/>
    <w:rsid w:val="00A50AAF"/>
    <w:rsid w:val="00A50C54"/>
    <w:rsid w:val="00A517C2"/>
    <w:rsid w:val="00A52446"/>
    <w:rsid w:val="00A527BD"/>
    <w:rsid w:val="00A5291C"/>
    <w:rsid w:val="00A54298"/>
    <w:rsid w:val="00A5433C"/>
    <w:rsid w:val="00A55681"/>
    <w:rsid w:val="00A55C5D"/>
    <w:rsid w:val="00A5670C"/>
    <w:rsid w:val="00A63D6D"/>
    <w:rsid w:val="00A66953"/>
    <w:rsid w:val="00A70714"/>
    <w:rsid w:val="00A70C75"/>
    <w:rsid w:val="00A71AF0"/>
    <w:rsid w:val="00A76AEF"/>
    <w:rsid w:val="00A76B40"/>
    <w:rsid w:val="00A84A41"/>
    <w:rsid w:val="00A854B2"/>
    <w:rsid w:val="00A90BB8"/>
    <w:rsid w:val="00A90FD4"/>
    <w:rsid w:val="00A95CBA"/>
    <w:rsid w:val="00AA1A2E"/>
    <w:rsid w:val="00AA532D"/>
    <w:rsid w:val="00AA5D03"/>
    <w:rsid w:val="00AA7A6E"/>
    <w:rsid w:val="00AB046B"/>
    <w:rsid w:val="00AB3890"/>
    <w:rsid w:val="00AB3ECA"/>
    <w:rsid w:val="00AB4FC5"/>
    <w:rsid w:val="00AB75FB"/>
    <w:rsid w:val="00AB7762"/>
    <w:rsid w:val="00AC0390"/>
    <w:rsid w:val="00AC0AD4"/>
    <w:rsid w:val="00AC3E7E"/>
    <w:rsid w:val="00AC6C2B"/>
    <w:rsid w:val="00AD0C7F"/>
    <w:rsid w:val="00AD54C2"/>
    <w:rsid w:val="00AD5DEE"/>
    <w:rsid w:val="00AE25D6"/>
    <w:rsid w:val="00AE3EC5"/>
    <w:rsid w:val="00AE4BFF"/>
    <w:rsid w:val="00AE7FEF"/>
    <w:rsid w:val="00AF0913"/>
    <w:rsid w:val="00AF0E99"/>
    <w:rsid w:val="00AF64AA"/>
    <w:rsid w:val="00B02F86"/>
    <w:rsid w:val="00B03461"/>
    <w:rsid w:val="00B060D7"/>
    <w:rsid w:val="00B07C7C"/>
    <w:rsid w:val="00B109C0"/>
    <w:rsid w:val="00B10CD4"/>
    <w:rsid w:val="00B11F76"/>
    <w:rsid w:val="00B150FD"/>
    <w:rsid w:val="00B15436"/>
    <w:rsid w:val="00B161B8"/>
    <w:rsid w:val="00B2257D"/>
    <w:rsid w:val="00B25238"/>
    <w:rsid w:val="00B261CD"/>
    <w:rsid w:val="00B3079D"/>
    <w:rsid w:val="00B331D2"/>
    <w:rsid w:val="00B348CB"/>
    <w:rsid w:val="00B36DD6"/>
    <w:rsid w:val="00B46712"/>
    <w:rsid w:val="00B46C60"/>
    <w:rsid w:val="00B4781B"/>
    <w:rsid w:val="00B504F6"/>
    <w:rsid w:val="00B5057D"/>
    <w:rsid w:val="00B505D5"/>
    <w:rsid w:val="00B5103D"/>
    <w:rsid w:val="00B54E2D"/>
    <w:rsid w:val="00B57A1B"/>
    <w:rsid w:val="00B57CD3"/>
    <w:rsid w:val="00B647F7"/>
    <w:rsid w:val="00B65E5D"/>
    <w:rsid w:val="00B66F16"/>
    <w:rsid w:val="00B67D10"/>
    <w:rsid w:val="00B703F7"/>
    <w:rsid w:val="00B72948"/>
    <w:rsid w:val="00B72E58"/>
    <w:rsid w:val="00B81640"/>
    <w:rsid w:val="00B829F1"/>
    <w:rsid w:val="00B82C02"/>
    <w:rsid w:val="00B907BD"/>
    <w:rsid w:val="00B90DC1"/>
    <w:rsid w:val="00B90F9B"/>
    <w:rsid w:val="00B912B4"/>
    <w:rsid w:val="00B92FB8"/>
    <w:rsid w:val="00B958A8"/>
    <w:rsid w:val="00B95A12"/>
    <w:rsid w:val="00B95F96"/>
    <w:rsid w:val="00B96668"/>
    <w:rsid w:val="00BA17FC"/>
    <w:rsid w:val="00BA2624"/>
    <w:rsid w:val="00BA5092"/>
    <w:rsid w:val="00BA5B5F"/>
    <w:rsid w:val="00BB436B"/>
    <w:rsid w:val="00BC3E18"/>
    <w:rsid w:val="00BC4D88"/>
    <w:rsid w:val="00BD0FE1"/>
    <w:rsid w:val="00BD2BFE"/>
    <w:rsid w:val="00BD5820"/>
    <w:rsid w:val="00BD628D"/>
    <w:rsid w:val="00BD6A9C"/>
    <w:rsid w:val="00BE0CF8"/>
    <w:rsid w:val="00BE2319"/>
    <w:rsid w:val="00BE3F88"/>
    <w:rsid w:val="00BE7690"/>
    <w:rsid w:val="00BE7858"/>
    <w:rsid w:val="00BF24A4"/>
    <w:rsid w:val="00BF43AD"/>
    <w:rsid w:val="00C07315"/>
    <w:rsid w:val="00C076D3"/>
    <w:rsid w:val="00C1169E"/>
    <w:rsid w:val="00C11791"/>
    <w:rsid w:val="00C133B2"/>
    <w:rsid w:val="00C1426F"/>
    <w:rsid w:val="00C16064"/>
    <w:rsid w:val="00C17FBC"/>
    <w:rsid w:val="00C21A63"/>
    <w:rsid w:val="00C230D9"/>
    <w:rsid w:val="00C2365C"/>
    <w:rsid w:val="00C27A6E"/>
    <w:rsid w:val="00C27EB9"/>
    <w:rsid w:val="00C3051B"/>
    <w:rsid w:val="00C31813"/>
    <w:rsid w:val="00C3350E"/>
    <w:rsid w:val="00C33BA1"/>
    <w:rsid w:val="00C33D57"/>
    <w:rsid w:val="00C3438C"/>
    <w:rsid w:val="00C344CA"/>
    <w:rsid w:val="00C34B5B"/>
    <w:rsid w:val="00C4475F"/>
    <w:rsid w:val="00C511F7"/>
    <w:rsid w:val="00C52336"/>
    <w:rsid w:val="00C543AC"/>
    <w:rsid w:val="00C56201"/>
    <w:rsid w:val="00C57534"/>
    <w:rsid w:val="00C6330A"/>
    <w:rsid w:val="00C67B42"/>
    <w:rsid w:val="00C7017C"/>
    <w:rsid w:val="00C70693"/>
    <w:rsid w:val="00C70E2F"/>
    <w:rsid w:val="00C70EE9"/>
    <w:rsid w:val="00C71E7E"/>
    <w:rsid w:val="00C72215"/>
    <w:rsid w:val="00C727C4"/>
    <w:rsid w:val="00C745E8"/>
    <w:rsid w:val="00C844D2"/>
    <w:rsid w:val="00C92779"/>
    <w:rsid w:val="00C94312"/>
    <w:rsid w:val="00C948A8"/>
    <w:rsid w:val="00C967B2"/>
    <w:rsid w:val="00CA0A6C"/>
    <w:rsid w:val="00CA6948"/>
    <w:rsid w:val="00CA72A6"/>
    <w:rsid w:val="00CB153F"/>
    <w:rsid w:val="00CB3802"/>
    <w:rsid w:val="00CB451B"/>
    <w:rsid w:val="00CB4A57"/>
    <w:rsid w:val="00CB4AC8"/>
    <w:rsid w:val="00CB6908"/>
    <w:rsid w:val="00CB79A6"/>
    <w:rsid w:val="00CC22A4"/>
    <w:rsid w:val="00CC2C56"/>
    <w:rsid w:val="00CC5DDD"/>
    <w:rsid w:val="00CC7665"/>
    <w:rsid w:val="00CD0DF9"/>
    <w:rsid w:val="00CD26FC"/>
    <w:rsid w:val="00CD2807"/>
    <w:rsid w:val="00CD40A3"/>
    <w:rsid w:val="00CD7AF5"/>
    <w:rsid w:val="00CD7C01"/>
    <w:rsid w:val="00CE0047"/>
    <w:rsid w:val="00CE1E57"/>
    <w:rsid w:val="00CE2AF0"/>
    <w:rsid w:val="00CE5BCC"/>
    <w:rsid w:val="00CF1B9E"/>
    <w:rsid w:val="00CF1BB4"/>
    <w:rsid w:val="00CF1C36"/>
    <w:rsid w:val="00CF21DD"/>
    <w:rsid w:val="00CF27C9"/>
    <w:rsid w:val="00CF4215"/>
    <w:rsid w:val="00CF6D06"/>
    <w:rsid w:val="00CF7977"/>
    <w:rsid w:val="00CF7AD5"/>
    <w:rsid w:val="00D049A0"/>
    <w:rsid w:val="00D05C56"/>
    <w:rsid w:val="00D20CAF"/>
    <w:rsid w:val="00D24CF4"/>
    <w:rsid w:val="00D26031"/>
    <w:rsid w:val="00D34192"/>
    <w:rsid w:val="00D35798"/>
    <w:rsid w:val="00D36356"/>
    <w:rsid w:val="00D43902"/>
    <w:rsid w:val="00D47FE0"/>
    <w:rsid w:val="00D51F15"/>
    <w:rsid w:val="00D54C0F"/>
    <w:rsid w:val="00D57E55"/>
    <w:rsid w:val="00D61FA8"/>
    <w:rsid w:val="00D6308D"/>
    <w:rsid w:val="00D63BA3"/>
    <w:rsid w:val="00D6445A"/>
    <w:rsid w:val="00D7430A"/>
    <w:rsid w:val="00D74D46"/>
    <w:rsid w:val="00D83C24"/>
    <w:rsid w:val="00D871F3"/>
    <w:rsid w:val="00D94D8B"/>
    <w:rsid w:val="00DA0AA1"/>
    <w:rsid w:val="00DA1358"/>
    <w:rsid w:val="00DA1CB5"/>
    <w:rsid w:val="00DA256C"/>
    <w:rsid w:val="00DA3D0C"/>
    <w:rsid w:val="00DA7030"/>
    <w:rsid w:val="00DB5B6E"/>
    <w:rsid w:val="00DC56B1"/>
    <w:rsid w:val="00DC7FF6"/>
    <w:rsid w:val="00DD0FA2"/>
    <w:rsid w:val="00DD558F"/>
    <w:rsid w:val="00DE6B32"/>
    <w:rsid w:val="00DF0876"/>
    <w:rsid w:val="00DF207E"/>
    <w:rsid w:val="00DF2F21"/>
    <w:rsid w:val="00DF4B28"/>
    <w:rsid w:val="00DF619F"/>
    <w:rsid w:val="00E07DE0"/>
    <w:rsid w:val="00E12D63"/>
    <w:rsid w:val="00E12F4B"/>
    <w:rsid w:val="00E13206"/>
    <w:rsid w:val="00E13613"/>
    <w:rsid w:val="00E1775D"/>
    <w:rsid w:val="00E21D66"/>
    <w:rsid w:val="00E2507E"/>
    <w:rsid w:val="00E26EC2"/>
    <w:rsid w:val="00E3134B"/>
    <w:rsid w:val="00E32786"/>
    <w:rsid w:val="00E3703C"/>
    <w:rsid w:val="00E40454"/>
    <w:rsid w:val="00E4710D"/>
    <w:rsid w:val="00E47428"/>
    <w:rsid w:val="00E50598"/>
    <w:rsid w:val="00E55542"/>
    <w:rsid w:val="00E56BCF"/>
    <w:rsid w:val="00E60D0F"/>
    <w:rsid w:val="00E6336D"/>
    <w:rsid w:val="00E65AB9"/>
    <w:rsid w:val="00E6681F"/>
    <w:rsid w:val="00E70090"/>
    <w:rsid w:val="00E7028C"/>
    <w:rsid w:val="00E85F38"/>
    <w:rsid w:val="00E94702"/>
    <w:rsid w:val="00E96AA1"/>
    <w:rsid w:val="00E97BAA"/>
    <w:rsid w:val="00EA0B02"/>
    <w:rsid w:val="00EA5612"/>
    <w:rsid w:val="00EA7547"/>
    <w:rsid w:val="00EB08F5"/>
    <w:rsid w:val="00EB2B20"/>
    <w:rsid w:val="00EB34FC"/>
    <w:rsid w:val="00EB76B8"/>
    <w:rsid w:val="00EC0BC3"/>
    <w:rsid w:val="00EC15EF"/>
    <w:rsid w:val="00EC4410"/>
    <w:rsid w:val="00ED43B8"/>
    <w:rsid w:val="00ED697F"/>
    <w:rsid w:val="00EE0F69"/>
    <w:rsid w:val="00EE13A9"/>
    <w:rsid w:val="00EE2862"/>
    <w:rsid w:val="00EE3933"/>
    <w:rsid w:val="00EE7745"/>
    <w:rsid w:val="00EF2AA0"/>
    <w:rsid w:val="00EF3FDB"/>
    <w:rsid w:val="00EF4D2E"/>
    <w:rsid w:val="00F02D54"/>
    <w:rsid w:val="00F05FFB"/>
    <w:rsid w:val="00F0607E"/>
    <w:rsid w:val="00F10D9A"/>
    <w:rsid w:val="00F13576"/>
    <w:rsid w:val="00F15C2C"/>
    <w:rsid w:val="00F229B7"/>
    <w:rsid w:val="00F35106"/>
    <w:rsid w:val="00F356A8"/>
    <w:rsid w:val="00F40E21"/>
    <w:rsid w:val="00F46F06"/>
    <w:rsid w:val="00F478F6"/>
    <w:rsid w:val="00F525D2"/>
    <w:rsid w:val="00F555D6"/>
    <w:rsid w:val="00F56BC5"/>
    <w:rsid w:val="00F56FD6"/>
    <w:rsid w:val="00F6218A"/>
    <w:rsid w:val="00F6361C"/>
    <w:rsid w:val="00F649EF"/>
    <w:rsid w:val="00F71BD2"/>
    <w:rsid w:val="00F81C58"/>
    <w:rsid w:val="00F83D33"/>
    <w:rsid w:val="00F848D8"/>
    <w:rsid w:val="00F854A4"/>
    <w:rsid w:val="00F85C4B"/>
    <w:rsid w:val="00F8683D"/>
    <w:rsid w:val="00F86FE6"/>
    <w:rsid w:val="00F9010B"/>
    <w:rsid w:val="00F90B0C"/>
    <w:rsid w:val="00F91017"/>
    <w:rsid w:val="00F9283C"/>
    <w:rsid w:val="00F94A55"/>
    <w:rsid w:val="00F95380"/>
    <w:rsid w:val="00F971E0"/>
    <w:rsid w:val="00FA1E13"/>
    <w:rsid w:val="00FA2596"/>
    <w:rsid w:val="00FA36EB"/>
    <w:rsid w:val="00FA4715"/>
    <w:rsid w:val="00FB3533"/>
    <w:rsid w:val="00FB660D"/>
    <w:rsid w:val="00FB75F4"/>
    <w:rsid w:val="00FB7A33"/>
    <w:rsid w:val="00FC38AD"/>
    <w:rsid w:val="00FC3D94"/>
    <w:rsid w:val="00FC4803"/>
    <w:rsid w:val="00FC4AB3"/>
    <w:rsid w:val="00FC5874"/>
    <w:rsid w:val="00FD193E"/>
    <w:rsid w:val="00FD5A41"/>
    <w:rsid w:val="00FE3468"/>
    <w:rsid w:val="00FE3ED4"/>
    <w:rsid w:val="00FE7174"/>
    <w:rsid w:val="00FF1A88"/>
    <w:rsid w:val="00FF271B"/>
    <w:rsid w:val="00FF2833"/>
    <w:rsid w:val="00FF3C62"/>
    <w:rsid w:val="00FF46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02D54"/>
  </w:style>
  <w:style w:type="paragraph" w:styleId="1">
    <w:name w:val="heading 1"/>
    <w:basedOn w:val="a"/>
    <w:next w:val="a"/>
    <w:link w:val="10"/>
    <w:uiPriority w:val="9"/>
    <w:qFormat/>
    <w:rsid w:val="0045115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9250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qFormat/>
    <w:rsid w:val="00FE3ED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60D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60D2C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60D2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FE3ED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5115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8925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6">
    <w:name w:val="Strong"/>
    <w:basedOn w:val="a0"/>
    <w:uiPriority w:val="22"/>
    <w:qFormat/>
    <w:rsid w:val="006D2539"/>
    <w:rPr>
      <w:b/>
      <w:bCs/>
    </w:rPr>
  </w:style>
  <w:style w:type="paragraph" w:styleId="a7">
    <w:name w:val="Normal (Web)"/>
    <w:basedOn w:val="a"/>
    <w:uiPriority w:val="99"/>
    <w:semiHidden/>
    <w:unhideWhenUsed/>
    <w:rsid w:val="00AE3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Emphasis"/>
    <w:basedOn w:val="a0"/>
    <w:uiPriority w:val="20"/>
    <w:qFormat/>
    <w:rsid w:val="00AE3EC5"/>
    <w:rPr>
      <w:i/>
      <w:iCs/>
    </w:rPr>
  </w:style>
  <w:style w:type="character" w:styleId="a9">
    <w:name w:val="Hyperlink"/>
    <w:basedOn w:val="a0"/>
    <w:uiPriority w:val="99"/>
    <w:unhideWhenUsed/>
    <w:rsid w:val="00B261CD"/>
    <w:rPr>
      <w:color w:val="0000FF"/>
      <w:u w:val="single"/>
    </w:rPr>
  </w:style>
  <w:style w:type="character" w:styleId="aa">
    <w:name w:val="Placeholder Text"/>
    <w:basedOn w:val="a0"/>
    <w:uiPriority w:val="99"/>
    <w:semiHidden/>
    <w:rsid w:val="008412A7"/>
    <w:rPr>
      <w:color w:val="808080"/>
    </w:rPr>
  </w:style>
  <w:style w:type="character" w:customStyle="1" w:styleId="mo">
    <w:name w:val="mo"/>
    <w:basedOn w:val="a0"/>
    <w:rsid w:val="0002478A"/>
  </w:style>
  <w:style w:type="character" w:customStyle="1" w:styleId="mn">
    <w:name w:val="mn"/>
    <w:basedOn w:val="a0"/>
    <w:rsid w:val="0002478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8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1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025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03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1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5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8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1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1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3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1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2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7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9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8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7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8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2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49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5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0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7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54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28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30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2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25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9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109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0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598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5514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8909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53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8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4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3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5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0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0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88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460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59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7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9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6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0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48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0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7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4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190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9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8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2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7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5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0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1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3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7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53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77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1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3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5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0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8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8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58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7361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356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2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8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5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97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37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6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2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8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4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6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2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0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0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5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8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0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0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0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9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2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4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6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18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37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0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7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8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2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1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2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7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3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9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0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4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98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66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42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4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4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8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532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9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2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6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s://www.opengl.org/registry/specs/ARB/wgl_render_texture.tx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hyperlink" Target="https://www.opengl.org/registry/specs/EXT/framebuffer_object.txt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www.opengl.org/registry/specs/EXT/framebuffer_object.txt" TargetMode="External"/><Relationship Id="rId51" Type="http://schemas.openxmlformats.org/officeDocument/2006/relationships/image" Target="media/image4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B6A40D4-A9A5-4723-BD5B-494CA2713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1930</TotalTime>
  <Pages>24</Pages>
  <Words>1918</Words>
  <Characters>10935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12828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</dc:creator>
  <cp:lastModifiedBy>Leon</cp:lastModifiedBy>
  <cp:revision>57</cp:revision>
  <dcterms:created xsi:type="dcterms:W3CDTF">2016-11-02T03:40:00Z</dcterms:created>
  <dcterms:modified xsi:type="dcterms:W3CDTF">2016-11-29T10:41:00Z</dcterms:modified>
</cp:coreProperties>
</file>